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E9" w:rsidRPr="00A22256" w:rsidRDefault="00C97FE9" w:rsidP="00C97FE9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UMOWA nr 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Zawarta w dniu………………… 201</w:t>
      </w:r>
      <w:r>
        <w:rPr>
          <w:rFonts w:ascii="Arial" w:eastAsia="Times New Roman" w:hAnsi="Arial" w:cs="Arial"/>
          <w:sz w:val="20"/>
          <w:szCs w:val="20"/>
          <w:lang w:eastAsia="ar-SA"/>
        </w:rPr>
        <w:t>9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 r. w Czechowicach-Dziedzicach pomiędzy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…………………….</w:t>
      </w:r>
      <w:r w:rsidRPr="00A2225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z siedzibą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…………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ul. ………………..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, którą reprezentuje: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…………………………………………………………………………………………………...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zwaną dalej w tekście</w:t>
      </w:r>
      <w:r w:rsidRPr="00A2225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„Zamawiającym”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…………………………………………………………………………………………………...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reprezentowanym przez: 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…………………………………………………………………………………………………...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zwanym dalej w tekście</w:t>
      </w:r>
      <w:r w:rsidRPr="00A2225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„Wykonawcą”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łącznie zwanymi dalej</w:t>
      </w:r>
      <w:r w:rsidRPr="00A2225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„Stronami”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</w:t>
      </w:r>
      <w:r w:rsidR="00940A2D">
        <w:rPr>
          <w:rFonts w:ascii="Arial" w:eastAsia="Times New Roman" w:hAnsi="Arial" w:cs="Arial"/>
          <w:sz w:val="20"/>
          <w:szCs w:val="20"/>
          <w:lang w:eastAsia="ar-SA"/>
        </w:rPr>
        <w:t>zkoda, która mogłaby mieć wpływ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na wykonanie zobowiązań przyjętych przez Strony w niniejszej Umowie.</w:t>
      </w: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Strony zwierają niniejszą umowę w wyniku wyboru oferty Wykonawcy w przetargu nieograniczonym, przeprowadzonym przez Zamawiającego zgodnie z obowiązującą ustaw</w:t>
      </w:r>
      <w:r>
        <w:rPr>
          <w:rFonts w:ascii="Arial" w:eastAsia="Times New Roman" w:hAnsi="Arial" w:cs="Arial"/>
          <w:sz w:val="20"/>
          <w:szCs w:val="20"/>
          <w:lang w:eastAsia="ar-SA"/>
        </w:rPr>
        <w:t>ą Prawo zamówień publicznych.</w:t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</w:t>
      </w:r>
    </w:p>
    <w:p w:rsidR="00C97FE9" w:rsidRPr="005620D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6E52">
        <w:rPr>
          <w:rFonts w:ascii="Arial" w:eastAsia="Times New Roman" w:hAnsi="Arial" w:cs="Arial"/>
          <w:sz w:val="20"/>
          <w:szCs w:val="20"/>
          <w:lang w:eastAsia="ar-SA"/>
        </w:rPr>
        <w:t xml:space="preserve">Zamawiający zleca, a Wykonawca zobowiązuje się do wykonania zadania pn.: </w:t>
      </w:r>
      <w:r w:rsidRPr="00EC6E52">
        <w:rPr>
          <w:rFonts w:ascii="Arial" w:eastAsia="Times New Roman" w:hAnsi="Arial" w:cs="Arial"/>
          <w:b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Zagospodarowanie terenu wokół Miejskiej Biblioteki Publicznej w Czechowicach-Dziedzicach przy ul. Paderewskiego</w:t>
      </w:r>
      <w:r w:rsidRPr="00243D64">
        <w:rPr>
          <w:rFonts w:ascii="Arial" w:eastAsia="Times New Roman" w:hAnsi="Arial" w:cs="Arial"/>
          <w:b/>
          <w:sz w:val="20"/>
          <w:szCs w:val="20"/>
          <w:lang w:eastAsia="ar-SA"/>
        </w:rPr>
        <w:t>”.</w:t>
      </w:r>
    </w:p>
    <w:p w:rsidR="00C97FE9" w:rsidRPr="00DA2EF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20D6">
        <w:rPr>
          <w:rFonts w:ascii="Arial" w:eastAsia="Times New Roman" w:hAnsi="Arial" w:cs="Arial"/>
          <w:sz w:val="20"/>
          <w:szCs w:val="20"/>
          <w:lang w:eastAsia="pl-PL"/>
        </w:rPr>
        <w:t>Szczegółowy zakres robót budowlanych określa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projekt budowlano-wykonawczy</w:t>
      </w:r>
      <w:r w:rsidRPr="00DA2EF6">
        <w:rPr>
          <w:rFonts w:ascii="Arial" w:eastAsia="Times New Roman" w:hAnsi="Arial" w:cs="Arial"/>
          <w:sz w:val="20"/>
          <w:szCs w:val="20"/>
          <w:lang w:eastAsia="ar-SA"/>
        </w:rPr>
        <w:t xml:space="preserve"> pn. </w:t>
      </w:r>
      <w:r>
        <w:rPr>
          <w:rFonts w:ascii="Arial" w:eastAsia="Times New Roman" w:hAnsi="Arial" w:cs="Arial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Zagospodarowanie terenu wokół Miejskiej Biblioteki Publicznej w Czechowicach-Dziedzicach przy ul. Paderewskiego</w:t>
      </w:r>
      <w:r>
        <w:rPr>
          <w:rFonts w:ascii="Arial" w:eastAsia="Times New Roman" w:hAnsi="Arial" w:cs="Arial"/>
          <w:sz w:val="20"/>
          <w:szCs w:val="20"/>
          <w:lang w:eastAsia="ar-SA"/>
        </w:rPr>
        <w:t>”</w:t>
      </w:r>
      <w:r w:rsidRPr="00DA2EF6">
        <w:rPr>
          <w:rFonts w:ascii="Arial" w:eastAsia="Times New Roman" w:hAnsi="Arial" w:cs="Arial"/>
          <w:sz w:val="20"/>
          <w:szCs w:val="20"/>
          <w:lang w:eastAsia="ar-SA"/>
        </w:rPr>
        <w:t xml:space="preserve"> opracowany przez </w:t>
      </w:r>
      <w:proofErr w:type="spellStart"/>
      <w:r>
        <w:rPr>
          <w:rFonts w:ascii="Arial" w:eastAsia="Times New Roman" w:hAnsi="Arial" w:cs="Arial"/>
          <w:sz w:val="20"/>
          <w:szCs w:val="20"/>
          <w:lang w:eastAsia="ar-SA"/>
        </w:rPr>
        <w:t>Susuł</w:t>
      </w:r>
      <w:proofErr w:type="spellEnd"/>
      <w:r>
        <w:rPr>
          <w:rFonts w:ascii="Arial" w:eastAsia="Times New Roman" w:hAnsi="Arial" w:cs="Arial"/>
          <w:sz w:val="20"/>
          <w:szCs w:val="20"/>
          <w:lang w:eastAsia="ar-SA"/>
        </w:rPr>
        <w:t xml:space="preserve"> &amp; </w:t>
      </w:r>
      <w:proofErr w:type="spellStart"/>
      <w:r>
        <w:rPr>
          <w:rFonts w:ascii="Arial" w:eastAsia="Times New Roman" w:hAnsi="Arial" w:cs="Arial"/>
          <w:sz w:val="20"/>
          <w:szCs w:val="20"/>
          <w:lang w:eastAsia="ar-SA"/>
        </w:rPr>
        <w:t>Strama</w:t>
      </w:r>
      <w:proofErr w:type="spellEnd"/>
      <w:r>
        <w:rPr>
          <w:rFonts w:ascii="Arial" w:eastAsia="Times New Roman" w:hAnsi="Arial" w:cs="Arial"/>
          <w:sz w:val="20"/>
          <w:szCs w:val="20"/>
          <w:lang w:eastAsia="ar-SA"/>
        </w:rPr>
        <w:t xml:space="preserve"> Architekci Sp. z o.o.</w:t>
      </w:r>
      <w:r w:rsidRPr="005620D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C97FE9" w:rsidRPr="00940A2D" w:rsidRDefault="00940A2D" w:rsidP="00C97FE9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="00C97FE9" w:rsidRPr="00940A2D">
        <w:rPr>
          <w:rFonts w:ascii="Arial" w:eastAsia="Times New Roman" w:hAnsi="Arial" w:cs="Arial"/>
          <w:sz w:val="20"/>
          <w:szCs w:val="20"/>
          <w:lang w:eastAsia="ar-SA"/>
        </w:rPr>
        <w:t xml:space="preserve">rojekt architektoniczno-budowlany </w:t>
      </w:r>
    </w:p>
    <w:p w:rsidR="00C97FE9" w:rsidRPr="00940A2D" w:rsidRDefault="00940A2D" w:rsidP="00C97FE9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="00C97FE9" w:rsidRPr="00940A2D">
        <w:rPr>
          <w:rFonts w:ascii="Arial" w:eastAsia="Times New Roman" w:hAnsi="Arial" w:cs="Arial"/>
          <w:sz w:val="20"/>
          <w:szCs w:val="20"/>
          <w:lang w:eastAsia="ar-SA"/>
        </w:rPr>
        <w:t xml:space="preserve">rojekt budowlano-wykonawczy </w:t>
      </w:r>
    </w:p>
    <w:p w:rsidR="00C97FE9" w:rsidRPr="00940A2D" w:rsidRDefault="00C97FE9" w:rsidP="00C97FE9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0A2D">
        <w:rPr>
          <w:rFonts w:ascii="Arial" w:eastAsia="Times New Roman" w:hAnsi="Arial" w:cs="Arial"/>
          <w:sz w:val="20"/>
          <w:szCs w:val="20"/>
          <w:lang w:eastAsia="ar-SA"/>
        </w:rPr>
        <w:t>Specyfikacje techniczne wykonania i odbioru robót budowlanych,</w:t>
      </w:r>
    </w:p>
    <w:p w:rsidR="00C97FE9" w:rsidRPr="00940A2D" w:rsidRDefault="00C97FE9" w:rsidP="00C97FE9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0A2D">
        <w:rPr>
          <w:rFonts w:ascii="Arial" w:eastAsia="Times New Roman" w:hAnsi="Arial" w:cs="Arial"/>
          <w:sz w:val="20"/>
          <w:szCs w:val="20"/>
          <w:lang w:eastAsia="ar-SA"/>
        </w:rPr>
        <w:t xml:space="preserve">Specyfikacja Istotnych Warunków Zamówienia oraz oferta Wykonawcy z dnia </w:t>
      </w:r>
      <w:r w:rsidR="00940A2D">
        <w:rPr>
          <w:rFonts w:ascii="Arial" w:eastAsia="Times New Roman" w:hAnsi="Arial" w:cs="Arial"/>
          <w:sz w:val="20"/>
          <w:szCs w:val="20"/>
          <w:lang w:eastAsia="ar-SA"/>
        </w:rPr>
        <w:t>…………………</w:t>
      </w:r>
      <w:r w:rsidRPr="00940A2D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C97FE9" w:rsidRPr="005B5585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przedmiot umowy zgodnie z dokumentacją projektową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5B5585">
        <w:rPr>
          <w:rFonts w:ascii="Arial" w:eastAsia="Times New Roman" w:hAnsi="Arial" w:cs="Arial"/>
          <w:sz w:val="20"/>
          <w:szCs w:val="20"/>
          <w:lang w:eastAsia="pl-PL"/>
        </w:rPr>
        <w:t>z zasadami wiedzy i sztuki budowlanej z obowiązującymi przepisami, normami, zaleceniami Zamawiającego oraz na ustalonych niniejszą umową warunkach.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97FE9" w:rsidRPr="00DA2EF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zobowiązany jest do:</w:t>
      </w:r>
    </w:p>
    <w:p w:rsidR="00C97FE9" w:rsidRDefault="00C97FE9" w:rsidP="00C97FE9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2EF6">
        <w:rPr>
          <w:rFonts w:ascii="Arial" w:eastAsia="Times New Roman" w:hAnsi="Arial" w:cs="Arial"/>
          <w:sz w:val="20"/>
          <w:szCs w:val="20"/>
          <w:lang w:eastAsia="pl-PL"/>
        </w:rPr>
        <w:t>prowadzenia prawidłowej gospodarki odpadami wytworzonymi w wyniku realizacji przedmiotu umowy oraz do przestrzegania zasad ochrony środowiska,</w:t>
      </w:r>
    </w:p>
    <w:p w:rsidR="00C97FE9" w:rsidRDefault="00C97FE9" w:rsidP="00C97FE9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2EF6">
        <w:rPr>
          <w:rFonts w:ascii="Arial" w:eastAsia="Times New Roman" w:hAnsi="Arial" w:cs="Arial"/>
          <w:sz w:val="20"/>
          <w:szCs w:val="20"/>
          <w:lang w:eastAsia="pl-PL"/>
        </w:rPr>
        <w:t>prowadzenia robót w sposób uwzględniający ochronę gleby, ziemi, powietrza i stanu akustycznego środowiska oraz w sposób zabezpieczający przed awariami lub incydentami środowiskowymi; Wykonawca ponosi pełną odpowiedzialność za naruszenie przepisów dotyczących ochrony środowiska na terenie prowadzonych robót, w stopniu całkowicie zwalniającym od tej odpowiedzialności Zamawiającego.</w:t>
      </w:r>
    </w:p>
    <w:p w:rsidR="00C97FE9" w:rsidRPr="000D656E" w:rsidRDefault="00C97FE9" w:rsidP="00C97FE9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2EF6">
        <w:rPr>
          <w:rFonts w:ascii="Arial" w:eastAsia="Times New Roman" w:hAnsi="Arial" w:cs="Arial"/>
          <w:sz w:val="20"/>
          <w:szCs w:val="20"/>
          <w:lang w:eastAsia="pl-PL"/>
        </w:rPr>
        <w:t xml:space="preserve">informowania mieszkańców o wszelkich utrudnieniach wynikających </w:t>
      </w:r>
      <w:r>
        <w:rPr>
          <w:rFonts w:ascii="Arial" w:eastAsia="Times New Roman" w:hAnsi="Arial" w:cs="Arial"/>
          <w:sz w:val="20"/>
          <w:szCs w:val="20"/>
          <w:lang w:eastAsia="pl-PL"/>
        </w:rPr>
        <w:t>z prowadzonych robót budowlanych.</w:t>
      </w:r>
    </w:p>
    <w:p w:rsidR="00C97FE9" w:rsidRPr="00DA2EF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eastAsia="Times New Roman" w:hAnsi="Arial" w:cs="Arial"/>
          <w:sz w:val="20"/>
          <w:szCs w:val="20"/>
          <w:lang w:eastAsia="ar-SA"/>
        </w:rPr>
        <w:t>Wykonawca zrealizuje przedmiot umowy na własne ryzyko. Ryzyko utraty, pogorszenia bądź uszkodzenia przedmiotu umowy ponosi Wykonawca, aż do chwili jego odbioru przez Zamawiającego.</w:t>
      </w:r>
    </w:p>
    <w:p w:rsidR="00C97FE9" w:rsidRPr="00DA2EF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eastAsia="Times New Roman" w:hAnsi="Arial" w:cs="Arial"/>
          <w:sz w:val="20"/>
          <w:szCs w:val="20"/>
          <w:lang w:eastAsia="ar-SA"/>
        </w:rPr>
        <w:t>Wykonawca zobowiązany jest zabezpieczyć i oznakować prowadzone roboty oraz dbać o stan techniczny i prawidłowość oznakowania przez cały czas trwania realizacji zadania.</w:t>
      </w:r>
    </w:p>
    <w:p w:rsidR="00C97FE9" w:rsidRPr="005B5585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hAnsi="Arial" w:cs="Arial"/>
          <w:sz w:val="20"/>
          <w:szCs w:val="20"/>
        </w:rPr>
        <w:t>Wykonawca zobowiązuje się do dostarczenia materiałów budowlanych które spełniają wszystkie obowiązujące normy prawne, bezpieczeństwa wynikające z obowiązujących przepisów prawa,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5B5585">
        <w:rPr>
          <w:rFonts w:ascii="Arial" w:hAnsi="Arial" w:cs="Arial"/>
          <w:sz w:val="20"/>
          <w:szCs w:val="20"/>
        </w:rPr>
        <w:t xml:space="preserve">w tym przepisów prawa Unii Europejskiej, w szczególności posiadają wymagane tym prawem aktualne świadectwa, atesty, certyfikaty i deklaracje zgodności. </w:t>
      </w:r>
    </w:p>
    <w:p w:rsidR="00C97FE9" w:rsidRPr="00DA2EF6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hAnsi="Arial" w:cs="Arial"/>
          <w:sz w:val="20"/>
          <w:szCs w:val="20"/>
        </w:rPr>
        <w:t>Wykonawca oświadcza, że zapoznał się z dokumentacją projektową i nie zgłasza zastrzeżeń dotyczących przedmiotu umowy oraz warunków realizacji umowy</w:t>
      </w:r>
    </w:p>
    <w:p w:rsidR="00C97FE9" w:rsidRPr="00EC0D29" w:rsidRDefault="00C97FE9" w:rsidP="00C97FE9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A2EF6">
        <w:rPr>
          <w:rFonts w:ascii="Arial" w:hAnsi="Arial" w:cs="Arial"/>
          <w:sz w:val="20"/>
          <w:szCs w:val="20"/>
        </w:rPr>
        <w:t xml:space="preserve">Od daty protokolarnego przejęcia terenu budowy przez Wykonawcę, do czasu protokolarnego przekazania przedmiotu umowy Zamawiającemu, Wykonawca ponosi pełną odpowiedzialność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5B5585">
        <w:rPr>
          <w:rFonts w:ascii="Arial" w:hAnsi="Arial" w:cs="Arial"/>
          <w:sz w:val="20"/>
          <w:szCs w:val="20"/>
        </w:rPr>
        <w:t>na zasadach ogólnych, zarówno za przedmiot umowy, który realizuje jak i za teren na którym go realizuje, za jego zabezpieczenie i utrzymanie na nim ładu i porządku oraz za wszelkie szkody jakie mogą na nim powstać.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:rsidR="00940A2D" w:rsidRDefault="00C97FE9" w:rsidP="00C97FE9">
      <w:pPr>
        <w:autoSpaceDE w:val="0"/>
        <w:autoSpaceDN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1. </w:t>
      </w:r>
      <w:r w:rsidRPr="003F2AC8">
        <w:rPr>
          <w:rFonts w:ascii="Arial" w:eastAsia="Calibri" w:hAnsi="Arial" w:cs="Arial"/>
          <w:sz w:val="20"/>
          <w:szCs w:val="20"/>
        </w:rPr>
        <w:t xml:space="preserve">Zamawiający wymaga, aby w ramach realizacji umowy czynności bezpośrednio związane </w:t>
      </w:r>
      <w:r w:rsidRPr="003F2AC8">
        <w:rPr>
          <w:rFonts w:ascii="Arial" w:eastAsia="Calibri" w:hAnsi="Arial" w:cs="Arial"/>
          <w:sz w:val="20"/>
          <w:szCs w:val="20"/>
        </w:rPr>
        <w:br/>
        <w:t>z wykonywaniem robót (wchodzące w tzw. koszty bezpośrednie) były wykonywane przez osoby zatrudnione na podstawie umowy o pracę w rozumieniu przepisów ustawy z dnia 26.06.1974 r. – Kodeks pracy (Dz.U. z 2016 poz.1666 ze zm.), niezależnie od tego, czy prace te będzie wykonywał Wykonawca, podwykonawca  lub dalszy podwykonawca (tzw. pracownicy fizyczni).</w:t>
      </w:r>
      <w:r w:rsidRPr="00CA6681">
        <w:t xml:space="preserve"> </w:t>
      </w:r>
      <w:r w:rsidRPr="00CA6681">
        <w:rPr>
          <w:rFonts w:ascii="Arial" w:eastAsia="Calibri" w:hAnsi="Arial" w:cs="Arial"/>
          <w:sz w:val="20"/>
          <w:szCs w:val="20"/>
        </w:rPr>
        <w:t xml:space="preserve">Wykonawca lub podwykonawca zobowiązany jest do zatrudnienia  na umowę o pracę osób, które będą </w:t>
      </w:r>
      <w:r>
        <w:rPr>
          <w:rFonts w:ascii="Arial" w:eastAsia="Calibri" w:hAnsi="Arial" w:cs="Arial"/>
          <w:sz w:val="20"/>
          <w:szCs w:val="20"/>
        </w:rPr>
        <w:t>wykonywać przedmiot zamówienia, tj. realizujących prace w zakresie</w:t>
      </w:r>
      <w:r w:rsidRPr="0057535B">
        <w:rPr>
          <w:rFonts w:ascii="Arial" w:eastAsia="Calibri" w:hAnsi="Arial" w:cs="Arial"/>
          <w:sz w:val="20"/>
          <w:szCs w:val="20"/>
        </w:rPr>
        <w:t>:</w:t>
      </w:r>
    </w:p>
    <w:p w:rsidR="00C97FE9" w:rsidRPr="003F2AC8" w:rsidRDefault="00C97FE9" w:rsidP="00C97FE9">
      <w:pPr>
        <w:autoSpaceDE w:val="0"/>
        <w:autoSpaceDN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57535B">
        <w:rPr>
          <w:rFonts w:ascii="Arial" w:eastAsia="Calibri" w:hAnsi="Arial" w:cs="Arial"/>
          <w:sz w:val="20"/>
          <w:szCs w:val="20"/>
        </w:rPr>
        <w:t xml:space="preserve"> </w:t>
      </w:r>
      <w:r w:rsidR="00371A9A" w:rsidRPr="00940A2D">
        <w:rPr>
          <w:rFonts w:ascii="Arial" w:eastAsia="Calibri" w:hAnsi="Arial" w:cs="Arial"/>
          <w:sz w:val="20"/>
          <w:szCs w:val="20"/>
        </w:rPr>
        <w:t>a)  roboty ziemne.</w:t>
      </w:r>
    </w:p>
    <w:p w:rsidR="00C97FE9" w:rsidRPr="003F2AC8" w:rsidRDefault="00C97FE9" w:rsidP="00C97FE9">
      <w:pPr>
        <w:autoSpaceDE w:val="0"/>
        <w:autoSpaceDN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sz w:val="20"/>
          <w:szCs w:val="20"/>
        </w:rPr>
        <w:t>     Wymóg ten nie dotyczy osób sprawujących samodzielne funkcje w budownictwie, wykonujących obsługę geodezyjną, dostawców materiałów budowlanych.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t>2.</w:t>
      </w:r>
      <w:r>
        <w:rPr>
          <w:rFonts w:ascii="Arial" w:eastAsia="Calibri" w:hAnsi="Arial" w:cs="Arial"/>
          <w:sz w:val="20"/>
          <w:szCs w:val="20"/>
        </w:rPr>
        <w:t> </w:t>
      </w:r>
      <w:r w:rsidRPr="003F2AC8">
        <w:rPr>
          <w:rFonts w:ascii="Arial" w:eastAsia="Calibri" w:hAnsi="Arial" w:cs="Arial"/>
          <w:sz w:val="20"/>
          <w:szCs w:val="20"/>
        </w:rPr>
        <w:t xml:space="preserve">Po zawarciu niniejszej umowy, w terminie wskazanym przez Zamawiającego, Wykonawca zobowiązany jest przedłożyć Zamawiającemu oświadczenie o zatrudnieniu na podstawie umowy o pracę osób wykonujących czynności o których mowa w ust.1 realizujących prace objęte niniejszą umową. W przypadku nieprzedłożenia przez Wykonawcę oświadczenia w wyznaczonym terminie, Zamawiający może naliczyć kary umowne, o których mowa w § </w:t>
      </w:r>
      <w:r>
        <w:rPr>
          <w:rFonts w:ascii="Arial" w:eastAsia="Calibri" w:hAnsi="Arial" w:cs="Arial"/>
          <w:sz w:val="20"/>
          <w:szCs w:val="20"/>
        </w:rPr>
        <w:t>11</w:t>
      </w:r>
      <w:r w:rsidRPr="003F2AC8">
        <w:rPr>
          <w:rFonts w:ascii="Arial" w:eastAsia="Calibri" w:hAnsi="Arial" w:cs="Arial"/>
          <w:sz w:val="20"/>
          <w:szCs w:val="20"/>
        </w:rPr>
        <w:t xml:space="preserve"> ust. 2.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lastRenderedPageBreak/>
        <w:t xml:space="preserve">3.  </w:t>
      </w:r>
      <w:r w:rsidRPr="003F2AC8">
        <w:rPr>
          <w:rFonts w:ascii="Arial" w:eastAsia="Calibri" w:hAnsi="Arial" w:cs="Arial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umowy o pracę osób realizujących prace objęte niniejszą umową.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t>4.</w:t>
      </w:r>
      <w:r w:rsidRPr="003F2AC8">
        <w:rPr>
          <w:rFonts w:ascii="Arial" w:eastAsia="Calibri" w:hAnsi="Arial" w:cs="Arial"/>
          <w:sz w:val="20"/>
          <w:szCs w:val="20"/>
        </w:rPr>
        <w:t>  Każdorazowo na żądanie Zamawiającego, w terminie wskazanym przez Zamawiającego nie krótszym niż 5 dni, Wykonawca zobowiązuje się przedłożyć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t>     -</w:t>
      </w:r>
      <w:r w:rsidRPr="003F2AC8">
        <w:rPr>
          <w:rFonts w:ascii="Arial" w:eastAsia="Calibri" w:hAnsi="Arial" w:cs="Arial"/>
          <w:sz w:val="20"/>
          <w:szCs w:val="20"/>
        </w:rPr>
        <w:t xml:space="preserve"> kopie umów o pracę zawartych przez Wykonawcę lub Podwykona</w:t>
      </w:r>
      <w:r w:rsidR="00940A2D">
        <w:rPr>
          <w:rFonts w:ascii="Arial" w:eastAsia="Calibri" w:hAnsi="Arial" w:cs="Arial"/>
          <w:sz w:val="20"/>
          <w:szCs w:val="20"/>
        </w:rPr>
        <w:t>wcę z pracownikami których</w:t>
      </w:r>
      <w:r w:rsidRPr="003F2AC8">
        <w:rPr>
          <w:rFonts w:ascii="Arial" w:eastAsia="Calibri" w:hAnsi="Arial" w:cs="Arial"/>
          <w:sz w:val="20"/>
          <w:szCs w:val="20"/>
        </w:rPr>
        <w:t xml:space="preserve"> dotyczy oświadczenie, o którym mowa w ust. 2. 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sz w:val="20"/>
          <w:szCs w:val="20"/>
        </w:rPr>
        <w:t xml:space="preserve">     - zaświadczenie właściwego oddziału ZUS, potwierdzające </w:t>
      </w:r>
      <w:r>
        <w:rPr>
          <w:rFonts w:ascii="Arial" w:eastAsia="Calibri" w:hAnsi="Arial" w:cs="Arial"/>
          <w:sz w:val="20"/>
          <w:szCs w:val="20"/>
        </w:rPr>
        <w:t xml:space="preserve">opłacanie przez wykonawcę lub  </w:t>
      </w:r>
      <w:r w:rsidRPr="003F2AC8">
        <w:rPr>
          <w:rFonts w:ascii="Arial" w:eastAsia="Calibri" w:hAnsi="Arial" w:cs="Arial"/>
          <w:sz w:val="20"/>
          <w:szCs w:val="20"/>
        </w:rPr>
        <w:t>podwykonawcę składek na ubezpieczenie społeczne i zdrowotne z ty</w:t>
      </w:r>
      <w:r>
        <w:rPr>
          <w:rFonts w:ascii="Arial" w:eastAsia="Calibri" w:hAnsi="Arial" w:cs="Arial"/>
          <w:sz w:val="20"/>
          <w:szCs w:val="20"/>
        </w:rPr>
        <w:t>tułu zatrudnienia na  </w:t>
      </w:r>
      <w:r w:rsidRPr="003F2AC8">
        <w:rPr>
          <w:rFonts w:ascii="Arial" w:eastAsia="Calibri" w:hAnsi="Arial" w:cs="Arial"/>
          <w:sz w:val="20"/>
          <w:szCs w:val="20"/>
        </w:rPr>
        <w:t>podstawie umów o pracę za ostatni okres rozliczeniowy;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sz w:val="20"/>
          <w:szCs w:val="20"/>
        </w:rPr>
        <w:t>     Informacje wrażliwe wynikające z przekazywanych dokumentów podlegające ochronie zgodnie z ustawą z dnia 29 sierpnia 1997 roku o ochronie danych osobowych (</w:t>
      </w:r>
      <w:proofErr w:type="spellStart"/>
      <w:r w:rsidRPr="003F2AC8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3F2AC8">
        <w:rPr>
          <w:rFonts w:ascii="Arial" w:eastAsia="Calibri" w:hAnsi="Arial" w:cs="Arial"/>
          <w:sz w:val="20"/>
          <w:szCs w:val="20"/>
        </w:rPr>
        <w:t>. Dz. z 2016 r. poz.922) winny być zanonimizowane.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sz w:val="20"/>
          <w:szCs w:val="20"/>
        </w:rPr>
        <w:t xml:space="preserve">Imię i nazwisko pracownika nie podlega </w:t>
      </w:r>
      <w:proofErr w:type="spellStart"/>
      <w:r w:rsidRPr="003F2AC8">
        <w:rPr>
          <w:rFonts w:ascii="Arial" w:eastAsia="Calibri" w:hAnsi="Arial" w:cs="Arial"/>
          <w:sz w:val="20"/>
          <w:szCs w:val="20"/>
        </w:rPr>
        <w:t>anonimizacji</w:t>
      </w:r>
      <w:proofErr w:type="spellEnd"/>
      <w:r w:rsidRPr="003F2AC8">
        <w:rPr>
          <w:rFonts w:ascii="Arial" w:eastAsia="Calibri" w:hAnsi="Arial" w:cs="Arial"/>
          <w:sz w:val="20"/>
          <w:szCs w:val="20"/>
        </w:rPr>
        <w:t>. Informacje takie jak: data zawarcia umowy, rodzaj umowy o pracę i wymiar etatu powinny być możliwe do zidentyfikowania.</w:t>
      </w:r>
    </w:p>
    <w:p w:rsidR="00C97FE9" w:rsidRPr="003F2AC8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t>5.</w:t>
      </w:r>
      <w:r w:rsidRPr="003F2AC8">
        <w:rPr>
          <w:rFonts w:ascii="Arial" w:eastAsia="Calibri" w:hAnsi="Arial" w:cs="Arial"/>
          <w:sz w:val="20"/>
          <w:szCs w:val="20"/>
        </w:rPr>
        <w:t>  Nieprzedłożenie przez Wykonawcę dokumentów o których mowa w ust. 4 w terminie wskazanym przez Zamawiającego zgodnie z ust. 4 będzie traktowane jako niewypełnienie obowiązku zatrudnienia pracowników na podstawie umowy o pracę i może skutkować naliczeniem kar umownych, o których mowa w § 1</w:t>
      </w:r>
      <w:r>
        <w:rPr>
          <w:rFonts w:ascii="Arial" w:eastAsia="Calibri" w:hAnsi="Arial" w:cs="Arial"/>
          <w:sz w:val="20"/>
          <w:szCs w:val="20"/>
        </w:rPr>
        <w:t>1</w:t>
      </w:r>
      <w:r w:rsidRPr="003F2AC8">
        <w:rPr>
          <w:rFonts w:ascii="Arial" w:eastAsia="Calibri" w:hAnsi="Arial" w:cs="Arial"/>
          <w:sz w:val="20"/>
          <w:szCs w:val="20"/>
        </w:rPr>
        <w:t xml:space="preserve"> ust. 2.</w:t>
      </w:r>
    </w:p>
    <w:p w:rsidR="00C97FE9" w:rsidRPr="00EC0D29" w:rsidRDefault="00C97FE9" w:rsidP="00C97FE9">
      <w:pPr>
        <w:overflowPunct w:val="0"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F2AC8">
        <w:rPr>
          <w:rFonts w:ascii="Arial" w:eastAsia="Calibri" w:hAnsi="Arial" w:cs="Arial"/>
          <w:bCs/>
          <w:sz w:val="20"/>
          <w:szCs w:val="20"/>
        </w:rPr>
        <w:t xml:space="preserve">6.  </w:t>
      </w:r>
      <w:r w:rsidRPr="003F2AC8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5B5585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B5585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:rsidR="00C97FE9" w:rsidRPr="00D4343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B558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D4343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zobowiązany jest przez cały okres obowiązywania umowy do posiadania ważnej polisy ubezpieczeniowej </w:t>
      </w:r>
      <w:r w:rsidRPr="00D43439">
        <w:rPr>
          <w:rFonts w:ascii="Arial" w:eastAsia="Times New Roman" w:hAnsi="Arial" w:cs="Arial"/>
          <w:sz w:val="20"/>
          <w:szCs w:val="20"/>
          <w:lang w:eastAsia="pl-PL"/>
        </w:rPr>
        <w:tab/>
        <w:t>w zakresie prowadzonej działalności z tytułu odpowiedzialności cywilnej deliktowej i odpowiedzialności cywilnej kontraktowej. Wartość polisy nie może być niższa niż wysokość wynagrodzenia za wykonanie przedmiotu niniejszej umowy. Polisa ubezpieczeniowa winna obejmować ubezpieczenie od szkód wywołanych zarówno działaniami ludzkimi jaki i działaniem sił natury.</w:t>
      </w:r>
    </w:p>
    <w:p w:rsidR="00C97FE9" w:rsidRPr="00D4343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B5585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4343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D43439">
        <w:rPr>
          <w:rFonts w:ascii="Arial" w:eastAsia="Times New Roman" w:hAnsi="Arial" w:cs="Arial"/>
          <w:sz w:val="20"/>
          <w:szCs w:val="20"/>
          <w:lang w:eastAsia="pl-PL"/>
        </w:rPr>
        <w:tab/>
        <w:t>Przed zawarciem umowy Wykonawca przedłoży Zamawiającemu ważną polisę ubezpieczeniową w wymaganym zakresie wraz z potwierdzeniem jej opłacenia. W przypadku, gdy umowa ubezpieczenia wygasa w toku realizacji przedmiotu umowy Wykonawca jest zobowiązany do dostarczenia dowodu zawarcia kolejnej umowy ubezpieczenia w terminie 7 dni przed upływem ważności uprzednio przedłożonej polisy.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E6E0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4343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D4343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ponosi pełną odpowiedzialność prawną i finansową za szkody powstałe w związku z prowadzonymi robotami, w trakcie trwania umowy, w okresie gwarancji i rękojmi, oraz w związku z ruchem pojazdów mechanicznych i sprzętu na terenie budowy i w strefie jej oddziaływania. </w:t>
      </w:r>
    </w:p>
    <w:p w:rsidR="00940A2D" w:rsidRPr="00A22256" w:rsidRDefault="00940A2D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:rsidR="00C97FE9" w:rsidRPr="00D3759F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1.    </w:t>
      </w:r>
      <w:r w:rsidRPr="00D3759F">
        <w:rPr>
          <w:rFonts w:ascii="Arial" w:eastAsia="Times New Roman" w:hAnsi="Arial" w:cs="Arial"/>
          <w:sz w:val="20"/>
          <w:szCs w:val="20"/>
          <w:lang w:eastAsia="ar-SA"/>
        </w:rPr>
        <w:t>Realizacja przedmiotu umowy nastąpi w okresie:</w:t>
      </w:r>
    </w:p>
    <w:p w:rsidR="00C97FE9" w:rsidRPr="00B8144E" w:rsidRDefault="00C97FE9" w:rsidP="00C97FE9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highlight w:val="yellow"/>
          <w:lang w:eastAsia="ar-SA"/>
        </w:rPr>
      </w:pPr>
      <w:r w:rsidRPr="00A87017">
        <w:rPr>
          <w:rFonts w:ascii="Arial" w:eastAsia="Times New Roman" w:hAnsi="Arial" w:cs="Arial"/>
          <w:sz w:val="20"/>
          <w:szCs w:val="20"/>
          <w:lang w:eastAsia="ar-SA"/>
        </w:rPr>
        <w:t>a)  rozpoczęcie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realizacji przedmiotu umowy  -  </w:t>
      </w:r>
      <w:r w:rsidRPr="0057535B">
        <w:rPr>
          <w:rFonts w:ascii="Arial" w:eastAsia="Times New Roman" w:hAnsi="Arial" w:cs="Arial"/>
          <w:sz w:val="20"/>
          <w:szCs w:val="20"/>
          <w:lang w:eastAsia="ar-SA"/>
        </w:rPr>
        <w:t>do 14 dni od dnia zawarcia umowy</w:t>
      </w:r>
    </w:p>
    <w:p w:rsidR="00C97FE9" w:rsidRPr="00B8144E" w:rsidRDefault="00C97FE9" w:rsidP="00C97FE9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highlight w:val="yellow"/>
          <w:lang w:eastAsia="ar-SA"/>
        </w:rPr>
      </w:pPr>
      <w:r w:rsidRPr="0057535B">
        <w:rPr>
          <w:rFonts w:ascii="Arial" w:eastAsia="Times New Roman" w:hAnsi="Arial" w:cs="Arial"/>
          <w:sz w:val="20"/>
          <w:szCs w:val="20"/>
          <w:lang w:eastAsia="ar-SA"/>
        </w:rPr>
        <w:t>b)</w:t>
      </w:r>
      <w:r w:rsidRPr="0057535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57535B">
        <w:rPr>
          <w:rFonts w:ascii="Arial" w:eastAsia="Times New Roman" w:hAnsi="Arial" w:cs="Arial"/>
          <w:sz w:val="20"/>
          <w:szCs w:val="20"/>
          <w:lang w:eastAsia="ar-SA"/>
        </w:rPr>
        <w:t xml:space="preserve">zakończenie realizacji przedmiotu umowy  - </w:t>
      </w:r>
      <w:r w:rsidRPr="00594F9D">
        <w:rPr>
          <w:rFonts w:ascii="Arial" w:eastAsia="Times New Roman" w:hAnsi="Arial" w:cs="Arial"/>
          <w:sz w:val="20"/>
          <w:szCs w:val="20"/>
          <w:lang w:eastAsia="ar-SA"/>
        </w:rPr>
        <w:t>30.11.2019r.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7535B">
        <w:rPr>
          <w:rFonts w:ascii="Arial" w:eastAsia="Times New Roman" w:hAnsi="Arial" w:cs="Arial"/>
          <w:sz w:val="20"/>
          <w:szCs w:val="20"/>
          <w:lang w:eastAsia="pl-PL"/>
        </w:rPr>
        <w:t>2.  Zamawiający przekaże Wykonawcy plac budowy do 7 dni od dnia zawarcia umowy</w:t>
      </w:r>
      <w:r w:rsidRPr="0057535B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D720BB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 5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>Strony ustalają ryczałtową formę wynagrodzenia za zrealizowanie przedmiotu umowy.</w:t>
      </w:r>
    </w:p>
    <w:p w:rsidR="00C97FE9" w:rsidRPr="00D720BB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 xml:space="preserve">Za terminowe wykonanie całego zakresu rzeczowego przedmiotu umowy bez wad Wykonawca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 xml:space="preserve">otrzyma wynagrodzenie ryczałtowe, zgodne ze złożoną ofertą cenową  </w:t>
      </w:r>
    </w:p>
    <w:p w:rsidR="00C97FE9" w:rsidRPr="00D720BB" w:rsidRDefault="00C97FE9" w:rsidP="00C97FE9">
      <w:pPr>
        <w:pStyle w:val="Akapitzlist"/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t>w wysokości netto: ……………………… zł</w:t>
      </w:r>
    </w:p>
    <w:p w:rsidR="00C97FE9" w:rsidRPr="00D720BB" w:rsidRDefault="00C97FE9" w:rsidP="00C97FE9">
      <w:pPr>
        <w:pStyle w:val="Akapitzlist"/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t>powiększone o podatek od towarów i usług co stanowi brutto: ……………………. zł</w:t>
      </w:r>
    </w:p>
    <w:p w:rsidR="00C97FE9" w:rsidRPr="00D720BB" w:rsidRDefault="00C97FE9" w:rsidP="00C97FE9">
      <w:pPr>
        <w:pStyle w:val="Akapitzlist"/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……………………………………………………………………………………</w:t>
      </w:r>
    </w:p>
    <w:p w:rsidR="00C97FE9" w:rsidRPr="00371A9A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t xml:space="preserve">3. W przypadku wystąpienia w terenie niezinwentaryzowanych </w:t>
      </w:r>
      <w:r w:rsidRPr="0057535B">
        <w:rPr>
          <w:rFonts w:ascii="Arial" w:eastAsia="Times New Roman" w:hAnsi="Arial" w:cs="Arial"/>
          <w:sz w:val="20"/>
          <w:szCs w:val="20"/>
          <w:lang w:eastAsia="pl-PL"/>
        </w:rPr>
        <w:t xml:space="preserve">sieci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urządzeń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>infrastruktury podziemnej, których występowania mimo dołożenia należytej staranności Zamawiający i Wykonawca nie mogli przewidzieć, koszt wykonania niezbędnych zabezpieczeń infrastruktury i robót z tym związanych może być uznany jako podstawa zmiany wynagr</w:t>
      </w:r>
      <w:r w:rsidRPr="00371A9A">
        <w:rPr>
          <w:rFonts w:ascii="Arial" w:eastAsia="Times New Roman" w:hAnsi="Arial" w:cs="Arial"/>
          <w:sz w:val="20"/>
          <w:szCs w:val="20"/>
          <w:lang w:eastAsia="pl-PL"/>
        </w:rPr>
        <w:t xml:space="preserve">odzenia. </w:t>
      </w:r>
    </w:p>
    <w:p w:rsidR="00C97FE9" w:rsidRPr="00D720BB" w:rsidRDefault="00C97FE9" w:rsidP="00C97FE9">
      <w:p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A9A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371A9A">
        <w:rPr>
          <w:rFonts w:ascii="Arial" w:eastAsia="Times New Roman" w:hAnsi="Arial" w:cs="Arial"/>
          <w:sz w:val="20"/>
          <w:szCs w:val="20"/>
          <w:lang w:eastAsia="pl-PL"/>
        </w:rPr>
        <w:tab/>
        <w:t>Zamawiający dopuszcza możliwość fakturowania częściowego przedmiotu umowy do 80% wartości wynagrodzenia umownego brutto określonego w ust. 2</w:t>
      </w:r>
      <w:r w:rsidRPr="00371A9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371A9A">
        <w:rPr>
          <w:rFonts w:ascii="Arial" w:eastAsia="Times New Roman" w:hAnsi="Arial" w:cs="Arial"/>
          <w:sz w:val="20"/>
          <w:szCs w:val="20"/>
          <w:lang w:eastAsia="pl-PL"/>
        </w:rPr>
        <w:t>pozostałe 20% wartości wynagrodzenia umownego brutto zostanie wypłacone Wykonawcy po dokonaniu odbioru końcowego przedmiotu umowy. Faktura częściowa może zostać wystawiona wyłącznie na podstawie protokołu częściowego odbioru robót, potwierdzającego procentowe zaawansowanie rzeczowo-finansowe robót, poświadczonego podpisem inspektora nadzoru inwestorskiego.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97FE9" w:rsidRPr="00D720BB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720BB">
        <w:rPr>
          <w:rFonts w:ascii="Arial" w:eastAsia="Times New Roman" w:hAnsi="Arial" w:cs="Arial"/>
          <w:sz w:val="20"/>
          <w:szCs w:val="20"/>
          <w:lang w:eastAsia="pl-PL"/>
        </w:rPr>
        <w:t>5.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720BB">
        <w:rPr>
          <w:rFonts w:ascii="Arial" w:eastAsia="Times New Roman" w:hAnsi="Arial" w:cs="Arial"/>
          <w:sz w:val="20"/>
          <w:szCs w:val="20"/>
          <w:lang w:eastAsia="pl-PL"/>
        </w:rPr>
        <w:t>Kwota określona w ust. 2 zawiera wszystkie koszty związane z realizacją zadania, o którym mowa w § 1, wynikające wprost z dokumentacji przetargowej, dokonania własnych oględzin oraz nie ujęte w tej dokumentacji, a niezbędne do wykonania zadania, jak również koszty związane z:</w:t>
      </w:r>
    </w:p>
    <w:p w:rsidR="00C97FE9" w:rsidRDefault="00C97FE9" w:rsidP="00C97FE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a) </w:t>
      </w:r>
      <w:r w:rsidRPr="00D720BB">
        <w:rPr>
          <w:rFonts w:ascii="Arial" w:eastAsia="Times New Roman" w:hAnsi="Arial" w:cs="Arial"/>
          <w:sz w:val="20"/>
          <w:szCs w:val="20"/>
          <w:lang w:eastAsia="ar-SA"/>
        </w:rPr>
        <w:t xml:space="preserve">wykonaniem wszelkich robót związanych z organizacją i likwidacją placu budowy, jego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720BB">
        <w:rPr>
          <w:rFonts w:ascii="Arial" w:eastAsia="Times New Roman" w:hAnsi="Arial" w:cs="Arial"/>
          <w:sz w:val="20"/>
          <w:szCs w:val="20"/>
          <w:lang w:eastAsia="ar-SA"/>
        </w:rPr>
        <w:t>zaplecza technicznego, administracyjno-socjalnego oraz magazynowego, zgodnie z przepisami BHP i p.poż.;</w:t>
      </w:r>
    </w:p>
    <w:p w:rsidR="00C97FE9" w:rsidRPr="00D720BB" w:rsidRDefault="00C97FE9" w:rsidP="00C97FE9">
      <w:pPr>
        <w:pStyle w:val="Akapitzlist"/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D720BB">
        <w:rPr>
          <w:rFonts w:ascii="Arial" w:eastAsia="Times New Roman" w:hAnsi="Arial" w:cs="Arial"/>
          <w:sz w:val="20"/>
          <w:szCs w:val="20"/>
          <w:lang w:eastAsia="ar-SA"/>
        </w:rPr>
        <w:t>pełną obsługą geodezyjną;</w:t>
      </w:r>
    </w:p>
    <w:p w:rsidR="00C97FE9" w:rsidRPr="00EC0D29" w:rsidRDefault="00C97FE9" w:rsidP="00C97FE9">
      <w:pPr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>wykonaniem niezbędnych badań, prób, regulacji;</w:t>
      </w:r>
    </w:p>
    <w:p w:rsidR="00C97FE9" w:rsidRPr="00EC0D29" w:rsidRDefault="00C97FE9" w:rsidP="00C97FE9">
      <w:pPr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>zabezpieczeniem terenu budowy;</w:t>
      </w:r>
    </w:p>
    <w:p w:rsidR="00C97FE9" w:rsidRPr="00EC0D29" w:rsidRDefault="00C97FE9" w:rsidP="00C97FE9">
      <w:pPr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>pełnieniem nadzoru przedstawicieli sieci uzbrojenia terenu;</w:t>
      </w:r>
    </w:p>
    <w:p w:rsidR="00C97FE9" w:rsidRPr="00EC0D29" w:rsidRDefault="00C97FE9" w:rsidP="00C97FE9">
      <w:pPr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 xml:space="preserve">prowadzeniem prawidłowej gospodarki odpadami wytworzonymi w wyniku realizacji niniejszej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C0D29">
        <w:rPr>
          <w:rFonts w:ascii="Arial" w:eastAsia="Times New Roman" w:hAnsi="Arial" w:cs="Arial"/>
          <w:sz w:val="20"/>
          <w:szCs w:val="20"/>
          <w:lang w:eastAsia="ar-SA"/>
        </w:rPr>
        <w:t>umowy;</w:t>
      </w:r>
    </w:p>
    <w:p w:rsidR="00C97FE9" w:rsidRPr="00EC0D29" w:rsidRDefault="00C97FE9" w:rsidP="00C97FE9">
      <w:pPr>
        <w:numPr>
          <w:ilvl w:val="0"/>
          <w:numId w:val="19"/>
        </w:numPr>
        <w:tabs>
          <w:tab w:val="left" w:pos="284"/>
          <w:tab w:val="left" w:pos="426"/>
          <w:tab w:val="left" w:pos="709"/>
        </w:tabs>
        <w:spacing w:after="0" w:line="360" w:lineRule="auto"/>
        <w:contextualSpacing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 xml:space="preserve">przygotowaniem obiektu i wszelkich dokumentów leżących po stronie Wykonawcy związanych  z procedurą odbiorową przedmiotu umowy; </w:t>
      </w:r>
    </w:p>
    <w:p w:rsidR="00C97FE9" w:rsidRDefault="00C97FE9" w:rsidP="00C97FE9">
      <w:pPr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EC0D29">
        <w:rPr>
          <w:rFonts w:ascii="Arial" w:eastAsia="Times New Roman" w:hAnsi="Arial" w:cs="Arial"/>
          <w:sz w:val="20"/>
          <w:szCs w:val="20"/>
          <w:lang w:eastAsia="ar-SA"/>
        </w:rPr>
        <w:t>inne niezbędne do właściwego wykonania i zakończenia przedmiotu umowy.</w:t>
      </w:r>
    </w:p>
    <w:p w:rsidR="00C97FE9" w:rsidRPr="00D720BB" w:rsidRDefault="00C97FE9" w:rsidP="00C97FE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068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:rsidR="00C97FE9" w:rsidRPr="00D720BB" w:rsidRDefault="00C97FE9" w:rsidP="00C97FE9">
      <w:pPr>
        <w:numPr>
          <w:ilvl w:val="0"/>
          <w:numId w:val="7"/>
        </w:numPr>
        <w:tabs>
          <w:tab w:val="left" w:pos="-2127"/>
          <w:tab w:val="left" w:pos="-851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Wynagrodzenie ryczałtowe za wykonanie przedmiotu umowy płatne będzie przez Zamawiającego na podstawie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prawidłowo wystawionej faktury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VAT na:</w:t>
      </w:r>
    </w:p>
    <w:p w:rsidR="00C97FE9" w:rsidRPr="00FA3D3E" w:rsidRDefault="00FA3D3E" w:rsidP="00C97FE9">
      <w:pPr>
        <w:tabs>
          <w:tab w:val="left" w:pos="-2127"/>
          <w:tab w:val="left" w:pos="-851"/>
        </w:tabs>
        <w:overflowPunct w:val="0"/>
        <w:autoSpaceDE w:val="0"/>
        <w:autoSpaceDN w:val="0"/>
        <w:adjustRightInd w:val="0"/>
        <w:spacing w:after="0" w:line="360" w:lineRule="auto"/>
        <w:ind w:left="851" w:hanging="851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>Nabywca:</w:t>
      </w:r>
      <w:r w:rsidR="00371A9A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Miejska Biblioteka Publiczna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Odbiorca: Miejska Biblioteka Publiczna</w:t>
      </w:r>
    </w:p>
    <w:p w:rsidR="00C97FE9" w:rsidRPr="00FA3D3E" w:rsidRDefault="00371A9A" w:rsidP="00C97FE9">
      <w:pPr>
        <w:tabs>
          <w:tab w:val="left" w:pos="-2127"/>
          <w:tab w:val="left" w:pos="-851"/>
        </w:tabs>
        <w:overflowPunct w:val="0"/>
        <w:autoSpaceDE w:val="0"/>
        <w:autoSpaceDN w:val="0"/>
        <w:adjustRightInd w:val="0"/>
        <w:spacing w:after="0" w:line="360" w:lineRule="auto"/>
        <w:ind w:left="851" w:hanging="851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Ul. Niepodległości 32/34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 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FA3D3E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FA3D3E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Ul. Niepodległości 32/34</w:t>
      </w:r>
      <w:r w:rsidR="00C97FE9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:rsidR="00C97FE9" w:rsidRPr="00FA3D3E" w:rsidRDefault="00C97FE9" w:rsidP="00C97FE9">
      <w:pPr>
        <w:tabs>
          <w:tab w:val="left" w:pos="-2127"/>
          <w:tab w:val="left" w:pos="-851"/>
        </w:tabs>
        <w:overflowPunct w:val="0"/>
        <w:autoSpaceDE w:val="0"/>
        <w:autoSpaceDN w:val="0"/>
        <w:adjustRightInd w:val="0"/>
        <w:spacing w:after="0" w:line="360" w:lineRule="auto"/>
        <w:ind w:left="851" w:hanging="851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43-502 Czechowice-Dziedzice  </w:t>
      </w: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43-502 Czechowice-Dziedzice</w:t>
      </w:r>
    </w:p>
    <w:p w:rsidR="00C97FE9" w:rsidRPr="00FA3D3E" w:rsidRDefault="00371A9A" w:rsidP="00C97FE9">
      <w:pPr>
        <w:tabs>
          <w:tab w:val="left" w:pos="-2127"/>
          <w:tab w:val="left" w:pos="-851"/>
        </w:tabs>
        <w:overflowPunct w:val="0"/>
        <w:autoSpaceDE w:val="0"/>
        <w:autoSpaceDN w:val="0"/>
        <w:adjustRightInd w:val="0"/>
        <w:spacing w:after="0" w:line="360" w:lineRule="auto"/>
        <w:ind w:left="851" w:hanging="851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NIP: </w:t>
      </w:r>
      <w:r w:rsidR="00687D0D" w:rsidRPr="00FA3D3E">
        <w:rPr>
          <w:rFonts w:ascii="Arial" w:eastAsia="Times New Roman" w:hAnsi="Arial" w:cs="Arial"/>
          <w:b/>
          <w:sz w:val="20"/>
          <w:szCs w:val="20"/>
          <w:lang w:eastAsia="pl-PL"/>
        </w:rPr>
        <w:t>652-16-03-916</w:t>
      </w:r>
    </w:p>
    <w:p w:rsidR="00C97FE9" w:rsidRPr="00A22256" w:rsidRDefault="00C97FE9" w:rsidP="00C97FE9">
      <w:pPr>
        <w:numPr>
          <w:ilvl w:val="0"/>
          <w:numId w:val="7"/>
        </w:numPr>
        <w:tabs>
          <w:tab w:val="left" w:pos="-2127"/>
          <w:tab w:val="left" w:pos="-851"/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Zapłata wynagrodzenia nastąpi w terminie do 30 dni od daty dostarczenia Zamawiającemu prawidłowo wystawionej faktury VAT wraz z protokołem odbioru potwierdzającym należyte wykonanie przedmiotu umowy.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97FE9" w:rsidRPr="00A22256" w:rsidRDefault="00C97FE9" w:rsidP="00C97FE9">
      <w:pPr>
        <w:numPr>
          <w:ilvl w:val="0"/>
          <w:numId w:val="7"/>
        </w:numPr>
        <w:tabs>
          <w:tab w:val="left" w:pos="-2127"/>
          <w:tab w:val="left" w:pos="-851"/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 W przypadku gdy przedmiot umowy realizowany był z udziałem podwykonawców, do faktury Wykonawca dołącza oświadczenia podwykonawców o uregulowaniu wobec nich należności. Brak wyżej wymienionego protokołu i oświadczenia skutkuje tym, iż wynagrodzenie Wykonawcy określone niniejszą umową nie jest wymagalne.</w:t>
      </w:r>
    </w:p>
    <w:p w:rsidR="00C97FE9" w:rsidRPr="009D35FD" w:rsidRDefault="00C97FE9" w:rsidP="00C97FE9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 przypadku gdy obowiązek naliczenia i odprowadzenia podatku VAT będzie ciążył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D35FD">
        <w:rPr>
          <w:rFonts w:ascii="Arial" w:eastAsia="Times New Roman" w:hAnsi="Arial" w:cs="Arial"/>
          <w:sz w:val="20"/>
          <w:szCs w:val="20"/>
          <w:lang w:eastAsia="pl-PL"/>
        </w:rPr>
        <w:t>na Zamawiającym, Wykonawca otrzyma wynagrodzenie pomniejszone o wartość podatku VAT.</w:t>
      </w:r>
    </w:p>
    <w:p w:rsidR="00C97FE9" w:rsidRPr="003A69B3" w:rsidRDefault="00C97FE9" w:rsidP="00C97F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3A69B3">
        <w:rPr>
          <w:rFonts w:ascii="Arial" w:hAnsi="Arial" w:cs="Arial"/>
          <w:sz w:val="20"/>
          <w:szCs w:val="20"/>
        </w:rPr>
        <w:t>Zamawiający dopuszcza fakturowanie częściowe</w:t>
      </w:r>
      <w:r w:rsidRPr="0063762F">
        <w:t xml:space="preserve"> </w:t>
      </w:r>
      <w:r w:rsidRPr="0063762F">
        <w:rPr>
          <w:rFonts w:ascii="Arial" w:hAnsi="Arial" w:cs="Arial"/>
          <w:sz w:val="20"/>
          <w:szCs w:val="20"/>
        </w:rPr>
        <w:t>robót do 80% wartości wynagrodzenia umownego brutto</w:t>
      </w:r>
      <w:r w:rsidRPr="003A69B3">
        <w:rPr>
          <w:rFonts w:ascii="Arial" w:hAnsi="Arial" w:cs="Arial"/>
          <w:sz w:val="20"/>
          <w:szCs w:val="20"/>
        </w:rPr>
        <w:t>. Faktura częściowa może zostać wystawiona wyłącznie na postawie protokołu częściowego odbioru robót, kosztorysu ofertowego, potwierdzającego procentowe zaawansowanie rzeczowo-finansowe robót, poświadczonego podpisem Inspektora Nadzoru Inwestorskiego.</w:t>
      </w:r>
    </w:p>
    <w:p w:rsidR="00C97FE9" w:rsidRPr="00A55387" w:rsidRDefault="00C97FE9" w:rsidP="00C97FE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9B3">
        <w:rPr>
          <w:rFonts w:ascii="Arial" w:hAnsi="Arial" w:cs="Arial"/>
          <w:sz w:val="20"/>
          <w:szCs w:val="20"/>
        </w:rPr>
        <w:t>Rozliczenie końcowe przedmiotu umowy nastąpi po dokonaniu odbioru końcowego przedmiotu umowy. Podstawą do rozliczenia końcowego będzie podpisany przez Strony protokół odbioru końcowego ro</w:t>
      </w:r>
      <w:r>
        <w:rPr>
          <w:rFonts w:ascii="Arial" w:hAnsi="Arial" w:cs="Arial"/>
          <w:sz w:val="20"/>
          <w:szCs w:val="20"/>
        </w:rPr>
        <w:t>bót budowlanych oraz dostarczony</w:t>
      </w:r>
      <w:r w:rsidRPr="003A69B3">
        <w:rPr>
          <w:rFonts w:ascii="Arial" w:hAnsi="Arial" w:cs="Arial"/>
          <w:sz w:val="20"/>
          <w:szCs w:val="20"/>
        </w:rPr>
        <w:t xml:space="preserve"> przez Wykonawcę </w:t>
      </w:r>
      <w:r>
        <w:rPr>
          <w:rFonts w:ascii="Arial" w:hAnsi="Arial" w:cs="Arial"/>
          <w:sz w:val="20"/>
          <w:szCs w:val="20"/>
        </w:rPr>
        <w:t>operat pomiarowy i potwierdzenie złożenia inwentaryzacji geodezyjnej powykonawczej</w:t>
      </w:r>
      <w:r w:rsidRPr="003A6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3A69B3">
        <w:rPr>
          <w:rFonts w:ascii="Arial" w:hAnsi="Arial" w:cs="Arial"/>
          <w:sz w:val="20"/>
          <w:szCs w:val="20"/>
        </w:rPr>
        <w:t>miejscowy</w:t>
      </w:r>
      <w:r>
        <w:rPr>
          <w:rFonts w:ascii="Arial" w:hAnsi="Arial" w:cs="Arial"/>
          <w:sz w:val="20"/>
          <w:szCs w:val="20"/>
        </w:rPr>
        <w:t>m ośrodku</w:t>
      </w:r>
      <w:r w:rsidRPr="003A69B3">
        <w:rPr>
          <w:rFonts w:ascii="Arial" w:hAnsi="Arial" w:cs="Arial"/>
          <w:sz w:val="20"/>
          <w:szCs w:val="20"/>
        </w:rPr>
        <w:t xml:space="preserve"> geodezyjny</w:t>
      </w:r>
      <w:r>
        <w:rPr>
          <w:rFonts w:ascii="Arial" w:hAnsi="Arial" w:cs="Arial"/>
          <w:sz w:val="20"/>
          <w:szCs w:val="20"/>
        </w:rPr>
        <w:t>m</w:t>
      </w:r>
      <w:r w:rsidRPr="003A69B3">
        <w:rPr>
          <w:rFonts w:ascii="Arial" w:hAnsi="Arial" w:cs="Arial"/>
          <w:sz w:val="20"/>
          <w:szCs w:val="20"/>
        </w:rPr>
        <w:t xml:space="preserve"> i prawidłowo wystawiona na podstawie protokołu faktura VAT.</w:t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wyznacza przedstawiciela do kontaktów z Wykonawcą </w:t>
      </w:r>
      <w:r w:rsidRPr="00FA3D3E">
        <w:rPr>
          <w:rFonts w:ascii="Arial" w:eastAsia="Times New Roman" w:hAnsi="Arial" w:cs="Arial"/>
          <w:sz w:val="20"/>
          <w:szCs w:val="20"/>
          <w:lang w:eastAsia="pl-PL"/>
        </w:rPr>
        <w:t>w osobie p. ………………..</w:t>
      </w:r>
    </w:p>
    <w:p w:rsidR="00C97FE9" w:rsidRPr="00A22256" w:rsidRDefault="00C97FE9" w:rsidP="00C97FE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Zamawiający zapewni nadzór nad wykonaniem robót budowlanych przez osoby o odpowiednich uprawnieniach i kwalifikacjach.</w:t>
      </w:r>
    </w:p>
    <w:p w:rsidR="00C97FE9" w:rsidRDefault="00C97FE9" w:rsidP="00C97FE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AF4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040AF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40AF4">
        <w:rPr>
          <w:rFonts w:ascii="Arial" w:eastAsia="Times New Roman" w:hAnsi="Arial" w:cs="Arial"/>
          <w:sz w:val="20"/>
          <w:szCs w:val="20"/>
          <w:lang w:eastAsia="pl-PL"/>
        </w:rPr>
        <w:tab/>
        <w:t>Wykonawca zobowiązany jest zapewnić wykonanie i kierowanie robotami objętymi umową przez      osoby posiadające stosowne kwalifikacje zawodowe i uprawnienia budowlane.</w:t>
      </w:r>
    </w:p>
    <w:p w:rsidR="00C97FE9" w:rsidRDefault="00C97FE9" w:rsidP="00C97FE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AF4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040AF4">
        <w:rPr>
          <w:rFonts w:ascii="Arial" w:eastAsia="Times New Roman" w:hAnsi="Arial" w:cs="Arial"/>
          <w:sz w:val="20"/>
          <w:szCs w:val="20"/>
          <w:lang w:eastAsia="pl-PL"/>
        </w:rPr>
        <w:t xml:space="preserve">Kierownikiem budowy wyznaczonym przez Wykonawcę </w:t>
      </w:r>
      <w:r w:rsidRPr="00FA3D3E">
        <w:rPr>
          <w:rFonts w:ascii="Arial" w:eastAsia="Times New Roman" w:hAnsi="Arial" w:cs="Arial"/>
          <w:sz w:val="20"/>
          <w:szCs w:val="20"/>
          <w:lang w:eastAsia="pl-PL"/>
        </w:rPr>
        <w:t>jest…………………………………………...</w:t>
      </w:r>
    </w:p>
    <w:p w:rsidR="00C97FE9" w:rsidRPr="00A22256" w:rsidRDefault="00C97FE9" w:rsidP="00C97FE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8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 we własnym zakresie powierza roboty podwykonawcom.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 zrealizuje następujący zakres robót przy pomocy podwykonawców:</w:t>
      </w:r>
    </w:p>
    <w:p w:rsidR="00C97FE9" w:rsidRPr="00A22256" w:rsidRDefault="00C97FE9" w:rsidP="00C97FE9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78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………………………… (zakres) - ………………………… (podwykonawca)</w:t>
      </w:r>
    </w:p>
    <w:p w:rsidR="00C97FE9" w:rsidRPr="00A22256" w:rsidRDefault="00C97FE9" w:rsidP="00C97FE9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78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………………………… (zakres) - ………………………… (podwykonawca)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Zatrudnienie przez Wykonawcę innych podwykonawców niż wskazani w ust. 2 wyma</w:t>
      </w:r>
      <w:r w:rsidRPr="00FA3D3E">
        <w:rPr>
          <w:rFonts w:ascii="Arial" w:eastAsia="Times New Roman" w:hAnsi="Arial" w:cs="Arial"/>
          <w:sz w:val="20"/>
          <w:szCs w:val="20"/>
          <w:lang w:eastAsia="pl-PL"/>
        </w:rPr>
        <w:t xml:space="preserve">ga uprzedniej pisemnej zgody Zamawiającego pod rygorem nieważności. 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0" w:hanging="42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 podwykonawstwo o treści zgodnej z projektem umowy.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5.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Termin zapłaty wynagrodzenia podwykonawcy lub dalszemu podwykonawcy przewidziany w umowie o podwykonawstwo nie może być dłuższy niż </w:t>
      </w:r>
      <w:r>
        <w:rPr>
          <w:rFonts w:ascii="Arial" w:eastAsia="Times New Roman" w:hAnsi="Arial" w:cs="Arial"/>
          <w:sz w:val="20"/>
          <w:szCs w:val="20"/>
          <w:lang w:eastAsia="pl-PL"/>
        </w:rPr>
        <w:t>14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dni od dnia doręczenia Wykonawcy, podwykonawcy lub dalszemu podwykonawcy faktury lub rachunku, potwierdzających wykonanie zleconej podwykonawcy lub dalszemu podwykonawcy roboty budowlanej.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6.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Zamawiający, w terminie do 5 dni roboczych od daty złożenia Zamawiającemu projektu umowy o podwykonawstwo, zgłasza w formie pisemnej zastrzeżenia do projektu umowy o podwykonawstwo, której przedmiotem są roboty budowlane w przypadku gdy: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a) nie spełnia wymagań określonych w specyfikacji istotnych warunków zamówienia;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b) gdy przewiduje termin zapłaty wynagrodzenia dłuższy niż określony w ust. 5.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Niezgłoszenie w formie pisemnej zastrzeżeń do przedłożonego projektu umowy o podwykonawstwo, której przedmiotem są roboty budowlane  w terminie o którym mowa w ust. 6, uważa się za akceptację projektu umowy przez Zamawiającego.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9.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Zamawiający, w terminie do 5 dni roboczych od daty złożenia Zamawiającemu umowy o podwykonawstwo, zgłasza w formie pisemnej sprzeciw do umowy o podwykonawstwo, której przedmiotem są roboty budowlane, w przypadkach, o których mowa w ust. 6 pkt a) i b).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10.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Niezgłoszenie w formie pisemnej zastrzeżeń do przedłożonej umowy o podwykonawstwo, której przedmiotem są roboty budowlane  w terminie o którym mowa w ust. 9, uważa się za akceptację umowy przez Zamawiającego.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11.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12. Wynagrodzenie, o którym mowa w ust. 11, dotyczy wyłącznie należności powstałych po zaakceptowaniu przez Zamawiającego umowy o podwykonawstwo, której przedmiotem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są roboty budowlane.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13.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Przed dokonaniem bezpośredniej zapłaty Zamawiający jest obowiązany umożliwić Wykonawcy zgłoszenie w formie pisemnej uwag dotyczących zasadności bezpośredniej zapłaty wynagrodzenia podwykonawcy lub dalszemu podwykonawcy, o których mowa w ust. 11. Zamawiający informuje Wykonawcę o terminie zgłaszania uwag, nie krótszym niż 7 dni od dnia doręczenia tej informacji.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14. W przypadku zgłoszenia przez Wykonawcę uwag, o których mowa w ust. 13, w terminie wskazanym przez Zamawiającego, Zamawiający może: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a) nie dokonać bezpośredniej zapłaty wynagrodzenia podwykonawcy lub dalszemu podwykonawcy, jeżeli Wykonawca wykaże niezasadność takiej zapłaty albo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c) dokonać bezpośredniej zapłaty wynagrodzenia podwykonawcy lub dalszemu podwykonawcy, jeżeli podwykonawca lub dalszy podwykonawca wykaże zasadność takiej zapłaty.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15.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 przypadku dokonania bezpośredniej zapłaty podwykonawcy lub dalszemu podwykonawcy, o których mowa w ust. 11, Zamawiający potrąca kwotę wypłaconego wynagrodzenia z wynagrodzenia należnego Wykonawcy.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16.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Konieczność wielokrotnego dokonywania bezpośredniej zapłaty podwykonawcy lub dalszemu podwykonawcy, o których mowa w ust. 11, lub konieczność dokonania bezpośrednich zapłat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na sumę większą niż 5% wartości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umowy w sprawie zamówienia publicznego może stanowić podstawę do odstąpienia od umowy w sprawie zamówienia publicznego przez Zamawiającego.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17.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 ponosi wobec Zamawiającego pełną odpowiedzialność za roboty, które wykonuje przy pomocy podwykonawców lub dalszych podwykonawców.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right="-1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18.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Zamawiającemu przysługuje prawo żądania od wykonawcy zmiany podwykonawcy lub dalszego podwykonawcy, jeżeli ten realizuje roboty w sposób wadliwy, niezgodny z założeniami i przepisami.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19.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Wykonawca zapewni ustalenie w umowach z podwykonawcami lub dalszymi podwykonawcami takiego okresu odpowiedzialności za wady, aby nie był on krótszy od okresu odpowiedzialności za wady Wykonawcy wobec Zamawiającego.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20.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Rozliczenia z podwykonawcami prowadzi Wykonawca.</w:t>
      </w:r>
    </w:p>
    <w:p w:rsidR="00C97FE9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21.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</w:t>
      </w:r>
      <w:r w:rsidRPr="00040AF4">
        <w:rPr>
          <w:rFonts w:ascii="Arial" w:eastAsia="Times New Roman" w:hAnsi="Arial" w:cs="Arial"/>
          <w:sz w:val="20"/>
          <w:szCs w:val="20"/>
          <w:lang w:eastAsia="pl-PL"/>
        </w:rPr>
        <w:t>nastąpi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zmiana albo rezygnacja z podwykonawcy, na którego zasoby Wykonawca powoływał się, na zasadach określonych w art. 22a ust. 1 ustawy Pzp,  w celu wykazania spełniania warunków udziału w postępowaniu, o których mowa w art. 22 ust. 1a ustawy Pzp, Wykonawca jest obowiązany wykazać Zamawiającemu, iż proponowany inny podwykonawca lub Wykonawca samodzielnie spełnia je w stopniu nie mniejszym niż wymagany w trakcie postępowania o udzielenie zamówienia.</w:t>
      </w:r>
    </w:p>
    <w:p w:rsidR="00940A2D" w:rsidRDefault="00940A2D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9 (*)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wnosi zabezpieczenie należytego wykonania umowy w wysokości  </w:t>
      </w:r>
      <w:r w:rsidRPr="00C97FE9">
        <w:rPr>
          <w:rFonts w:ascii="Arial" w:eastAsia="Times New Roman" w:hAnsi="Arial" w:cs="Arial"/>
          <w:sz w:val="20"/>
          <w:szCs w:val="20"/>
          <w:lang w:eastAsia="pl-PL"/>
        </w:rPr>
        <w:t>5 %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wynagrodzenia brutto za przedmiot umowy, co stanowi kwotę  </w:t>
      </w:r>
      <w:r w:rsidRPr="00A2225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 zł.</w:t>
      </w:r>
    </w:p>
    <w:p w:rsidR="00C97FE9" w:rsidRPr="00A22256" w:rsidRDefault="00C97FE9" w:rsidP="00C97FE9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right="-14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będzie wniesione w formie: </w:t>
      </w: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>pieniężnej/ gwarancji ubezpieczeniowej/ bankowej.</w:t>
      </w:r>
    </w:p>
    <w:p w:rsidR="00C97FE9" w:rsidRPr="00A22256" w:rsidRDefault="00C97FE9" w:rsidP="00C97FE9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70 % zabezpieczenia w wysokości ……………………zostanie zwrócone w terminie 30 dni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od dnia przekazania przez Wykonawcę robót budowlanych i przyjęcia ich przez Zamawiającego jako należycie wykonanych, 30 % zabezpieczenia w wysokości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pozostanie u Zamawiającego na pok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rycie roszczeń z tytułu rękojmi 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za wady i zostanie zwrócone nie później niż 15 dni po upływie terminu rękojmi za wady. 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 przypadku nienależytego wykonania przedmiotu umowy zabezpieczenie wraz z powstałymi odsetkami staje się własnością Zamawiającego i będzie wykorzystane do zgodnego z umową wykonania przedmiotu umowy oraz do pokrycia roszczeń z tytułu rękojmi za wady i gwarancji jakości.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W przypadku zmiany terminu wykonania przedmiotu umowy, Wykonawca zobowiązany jest zapewnić, aby zabezpieczenie należytego wykonania umowy obowiązywało w całym okresie wykonywania umowy oraz w okresie gwarancji i rękojmi za wady.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5.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 trakcie realizacji umowy Wykonawca może dokonać zmiany formy zabezpieczenia należytego wykonania umowy na jedną lub kilka form, pod warunkiem, że zmiana ta zostanie dokonana z zachowaniem ciągłości zabezpieczenia i bez zmniejszenia jego wysokości.</w:t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1. 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zgłosi pisemnie Zamawiającemu gotowość do odbioru robót budowlanych. </w:t>
      </w:r>
    </w:p>
    <w:p w:rsidR="00C97FE9" w:rsidRPr="00A22256" w:rsidRDefault="00C97FE9" w:rsidP="00C97FE9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wyznaczy termin i rozpocznie odbiór robót budowlanych w ciągu 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dni od daty zawiadomienia go o osiągnięciu gotowości do odbioru.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3.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do zgłoszenia Inspektorowi Nadzoru terminu zakończenia robót podlegających zakryciu oraz robót zanikających celem dokonania ich odbioru.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Brak zgłoszenia Zamawiającemu robót zanikających spowoduje, że koszty ewentualnych odkrywek obciążą w całości Wykonawcę. </w:t>
      </w:r>
    </w:p>
    <w:p w:rsidR="00C97FE9" w:rsidRPr="00A22256" w:rsidRDefault="00C97FE9" w:rsidP="00C97FE9">
      <w:pPr>
        <w:tabs>
          <w:tab w:val="left" w:pos="426"/>
          <w:tab w:val="left" w:pos="568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A22256">
        <w:rPr>
          <w:rFonts w:ascii="Arial" w:eastAsia="Times New Roman" w:hAnsi="Arial" w:cs="Arial"/>
          <w:sz w:val="20"/>
          <w:szCs w:val="20"/>
          <w:lang w:eastAsia="zh-CN"/>
        </w:rPr>
        <w:t>4.</w:t>
      </w:r>
      <w:r w:rsidRPr="00A22256">
        <w:rPr>
          <w:rFonts w:ascii="Arial" w:eastAsia="Times New Roman" w:hAnsi="Arial" w:cs="Arial"/>
          <w:sz w:val="20"/>
          <w:szCs w:val="20"/>
          <w:lang w:eastAsia="zh-CN"/>
        </w:rPr>
        <w:tab/>
        <w:t xml:space="preserve">Wykonawca zobowiązany jest do złożenia kompletnej dokumentacji powykonawczej budowlanej </w:t>
      </w:r>
      <w:r w:rsidRPr="00A2225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do dnia odbioru końcowego. </w:t>
      </w:r>
    </w:p>
    <w:p w:rsidR="00C97FE9" w:rsidRPr="00A22256" w:rsidRDefault="00C97FE9" w:rsidP="00C97FE9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5.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Jeżeli w toku czynności odbioru zostaną stwierdzone wady, Zamawiającemu przysługują następujące uprawnienia:</w:t>
      </w:r>
    </w:p>
    <w:p w:rsidR="00C97FE9" w:rsidRPr="00A22256" w:rsidRDefault="00C97FE9" w:rsidP="00C97FE9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a)  jeżeli wady nadają się do usunięcia, może odmówić odbioru do czasu usunięcia wad,</w:t>
      </w:r>
    </w:p>
    <w:p w:rsidR="00C97FE9" w:rsidRPr="00A22256" w:rsidRDefault="00C97FE9" w:rsidP="00C97FE9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b)  jeżeli wady nie nadają się do usunięcia, to:</w:t>
      </w:r>
    </w:p>
    <w:p w:rsidR="00C97FE9" w:rsidRPr="00A22256" w:rsidRDefault="00C97FE9" w:rsidP="00C97FE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426" w:right="-1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- jeśli nie uniemożliwiają one użytkowania przedmiotu umowy zgodnie z przeznaczeniem, Zamawiający może obniżyć odpowiednio wynagrodzenie,</w:t>
      </w:r>
    </w:p>
    <w:p w:rsidR="00C97FE9" w:rsidRPr="00A22256" w:rsidRDefault="00C97FE9" w:rsidP="00C97FE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426" w:right="-1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- jeżeli wady uniemożliwiają użytkowanie zgodnie z przeznaczeniem, Zamawiający może odstąpić od umowy z winy Wykonawcy i  odmówić  wypłaty wynagrodzenia ,</w:t>
      </w:r>
    </w:p>
    <w:p w:rsidR="00C97FE9" w:rsidRPr="00A22256" w:rsidRDefault="00C97FE9" w:rsidP="00C97FE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- wymagać zapłacenia kar umownych i nie odstępując od umowy, żądać wykonania robót po raz drugi. </w:t>
      </w:r>
    </w:p>
    <w:p w:rsidR="00C97FE9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11</w:t>
      </w:r>
    </w:p>
    <w:p w:rsidR="00C97FE9" w:rsidRPr="00FF1D95" w:rsidRDefault="00C97FE9" w:rsidP="00C97FE9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1. Niezależnie </w:t>
      </w:r>
      <w:r w:rsidRPr="00FF1D95">
        <w:rPr>
          <w:rFonts w:ascii="Arial" w:eastAsia="Times New Roman" w:hAnsi="Arial" w:cs="Arial"/>
          <w:sz w:val="20"/>
          <w:szCs w:val="20"/>
          <w:lang w:eastAsia="pl-PL"/>
        </w:rPr>
        <w:t>od zabezpieczenia należytego wykonania umowy, Strony ustalają możliwość naliczania kar umownych za niewykonanie lub nienależyte wykonanie umowy.</w:t>
      </w:r>
    </w:p>
    <w:p w:rsidR="00C97FE9" w:rsidRPr="00FF1D95" w:rsidRDefault="00C97FE9" w:rsidP="00C97FE9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F1D95">
        <w:rPr>
          <w:rFonts w:ascii="Arial" w:eastAsia="Times New Roman" w:hAnsi="Arial" w:cs="Arial"/>
          <w:sz w:val="20"/>
          <w:szCs w:val="20"/>
          <w:lang w:eastAsia="pl-PL"/>
        </w:rPr>
        <w:t>2. Zamawiający może naliczyć Wykonawcy karę umowną:</w:t>
      </w:r>
    </w:p>
    <w:p w:rsidR="00C97FE9" w:rsidRPr="00FF1D95" w:rsidRDefault="00C97FE9" w:rsidP="00C97FE9">
      <w:pPr>
        <w:numPr>
          <w:ilvl w:val="0"/>
          <w:numId w:val="8"/>
        </w:numPr>
        <w:tabs>
          <w:tab w:val="left" w:pos="709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za opóźnienie w  zakończeniu określonych w  umowie robót budowlanych w </w:t>
      </w:r>
      <w:r w:rsidRPr="00FA3D3E">
        <w:rPr>
          <w:rFonts w:ascii="Arial" w:eastAsia="Times New Roman" w:hAnsi="Arial" w:cs="Arial"/>
          <w:sz w:val="20"/>
          <w:szCs w:val="20"/>
          <w:lang w:eastAsia="ar-SA"/>
        </w:rPr>
        <w:t xml:space="preserve">wysokości </w:t>
      </w:r>
      <w:r w:rsidR="00320371">
        <w:rPr>
          <w:rFonts w:ascii="Arial" w:eastAsia="Times New Roman" w:hAnsi="Arial" w:cs="Arial"/>
          <w:sz w:val="20"/>
          <w:szCs w:val="20"/>
          <w:lang w:eastAsia="ar-SA"/>
        </w:rPr>
        <w:t>…….</w:t>
      </w:r>
      <w:r w:rsidRPr="00320371">
        <w:rPr>
          <w:rFonts w:ascii="Arial" w:eastAsia="Times New Roman" w:hAnsi="Arial" w:cs="Arial"/>
          <w:sz w:val="20"/>
          <w:szCs w:val="20"/>
          <w:lang w:eastAsia="ar-SA"/>
        </w:rPr>
        <w:t xml:space="preserve"> %</w:t>
      </w:r>
      <w:r w:rsidRPr="00FA3D3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F1D95">
        <w:rPr>
          <w:rFonts w:ascii="Arial" w:eastAsia="Times New Roman" w:hAnsi="Arial" w:cs="Arial"/>
          <w:sz w:val="20"/>
          <w:szCs w:val="20"/>
          <w:lang w:eastAsia="ar-SA"/>
        </w:rPr>
        <w:t>wynagrodzenia umownego brutto określonego w  § 5 ust.2, za każdy dzień opóźnienia,</w:t>
      </w:r>
    </w:p>
    <w:p w:rsidR="00C97FE9" w:rsidRPr="00FF1D95" w:rsidRDefault="00C97FE9" w:rsidP="00C97FE9">
      <w:pPr>
        <w:numPr>
          <w:ilvl w:val="0"/>
          <w:numId w:val="8"/>
        </w:numPr>
        <w:tabs>
          <w:tab w:val="left" w:pos="600"/>
          <w:tab w:val="left" w:pos="709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za opóźnienie w  usunięciu wad stwierdzonych  przy odbiorze robót budowlanych w  wysokości 0,2% wynagrodzenia umownego brutto określonego w § 5 ust.2, za  każdy dzień opóźnienia licząc od dnia wyznaczonego na usunięcie wad,</w:t>
      </w:r>
    </w:p>
    <w:p w:rsidR="00C97FE9" w:rsidRPr="00FF1D95" w:rsidRDefault="00C97FE9" w:rsidP="00C97FE9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z tytułu odstąpienia od umowy przez Zamawiającego z przyczyn zależnych od Wykonawcy w wysokości 20% wynagrodzenia umownego brutto określonego w § 5 ust. 2,</w:t>
      </w:r>
    </w:p>
    <w:p w:rsidR="00C97FE9" w:rsidRPr="00FF1D95" w:rsidRDefault="00C97FE9" w:rsidP="00C97FE9">
      <w:pPr>
        <w:numPr>
          <w:ilvl w:val="0"/>
          <w:numId w:val="10"/>
        </w:numPr>
        <w:tabs>
          <w:tab w:val="left" w:pos="709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w przypadku braku zapłaty lub nieterminowej zapłaty wynagrodzenia należnego podwykonawcom lub dalszym podwykonawcom- w wysokości 5% wynagrodzenia należnego brutto określonego w § 5 ust. 2 za każdy ww. przypadek,</w:t>
      </w:r>
    </w:p>
    <w:p w:rsidR="00C97FE9" w:rsidRPr="00FF1D95" w:rsidRDefault="00C97FE9" w:rsidP="00C97FE9">
      <w:pPr>
        <w:numPr>
          <w:ilvl w:val="0"/>
          <w:numId w:val="10"/>
        </w:numPr>
        <w:tabs>
          <w:tab w:val="left" w:pos="851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w przypadku nieprzedłożenia do zaakceptowania projektu umowy o podwykonawstwo, której przedmiotem są roboty budowlane, lub projektu jej zmiany- w wysokości 5% wynagrodzenia  należnego brutto określonego w § 5 ust. 2 za każdorazowy przypadek,</w:t>
      </w:r>
    </w:p>
    <w:p w:rsidR="00C97FE9" w:rsidRPr="00FF1D95" w:rsidRDefault="00C97FE9" w:rsidP="00C97FE9">
      <w:pPr>
        <w:numPr>
          <w:ilvl w:val="0"/>
          <w:numId w:val="11"/>
        </w:numPr>
        <w:tabs>
          <w:tab w:val="left" w:pos="709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w przypadku nieprzedłożenia poświadczonej za zgodność z oryginałem kopii umowy o podwykonawstwo lub jej zmiany - w wysokości 5 % wynagrodzenia  należnego brutto określonego w § 5 ust. 2 za każdorazowy przypadek,</w:t>
      </w:r>
    </w:p>
    <w:p w:rsidR="00C97FE9" w:rsidRPr="00FF1D95" w:rsidRDefault="00C97FE9" w:rsidP="00C97FE9">
      <w:pPr>
        <w:numPr>
          <w:ilvl w:val="0"/>
          <w:numId w:val="12"/>
        </w:numPr>
        <w:tabs>
          <w:tab w:val="left" w:pos="709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 xml:space="preserve"> w przypadku braku zmiany umowy o podwykonawstwo w zakresie terminu zapłaty Wykonawca zapłaci karę w wysokości 5% wynagrodzenia umownego brutto określonego  w § 5 ust. 2  za każdorazowy przypadek,</w:t>
      </w:r>
    </w:p>
    <w:p w:rsidR="00C97FE9" w:rsidRPr="00FF1D95" w:rsidRDefault="00C97FE9" w:rsidP="00C97FE9">
      <w:pPr>
        <w:numPr>
          <w:ilvl w:val="0"/>
          <w:numId w:val="12"/>
        </w:numPr>
        <w:spacing w:after="0" w:line="360" w:lineRule="auto"/>
        <w:ind w:left="1134" w:hanging="49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za każdy dzień opóźnienia Wykonawcy w przedłożeniu Zamawiającemu wykazu pracowników realizujących prace objęte niniejszą umową </w:t>
      </w:r>
      <w:r w:rsidR="00320371">
        <w:rPr>
          <w:rFonts w:ascii="Arial" w:eastAsia="Times New Roman" w:hAnsi="Arial" w:cs="Arial"/>
          <w:sz w:val="20"/>
          <w:szCs w:val="20"/>
          <w:lang w:eastAsia="ar-SA"/>
        </w:rPr>
        <w:t xml:space="preserve">w terminie określonym w </w:t>
      </w:r>
      <w:r w:rsidRPr="00FF1D95">
        <w:rPr>
          <w:rFonts w:ascii="Arial" w:eastAsia="Times New Roman" w:hAnsi="Arial" w:cs="Arial"/>
          <w:sz w:val="20"/>
          <w:szCs w:val="20"/>
          <w:lang w:eastAsia="ar-SA"/>
        </w:rPr>
        <w:t xml:space="preserve"> § 2 ust. 1 w wysokości 50,00 zł brutto za każdy dzień opóźnienia.</w:t>
      </w:r>
    </w:p>
    <w:p w:rsidR="00C97FE9" w:rsidRPr="00FF1D95" w:rsidRDefault="00C97FE9" w:rsidP="00C97FE9">
      <w:pPr>
        <w:numPr>
          <w:ilvl w:val="0"/>
          <w:numId w:val="12"/>
        </w:numPr>
        <w:spacing w:after="0" w:line="360" w:lineRule="auto"/>
        <w:ind w:left="1134" w:hanging="49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za każdy dzień opóźnienia Wykonawcy w przedłożeniu Zamawiającemu kopii umowy o pracę zawartej przez Wykonawcę lub Podwykonawcę z pracownikami wskazanymi w wykazie pracowników, o którym mowa w § 2 ust. 1 w wyso</w:t>
      </w:r>
      <w:r w:rsidR="00320371">
        <w:rPr>
          <w:rFonts w:ascii="Arial" w:eastAsia="Times New Roman" w:hAnsi="Arial" w:cs="Arial"/>
          <w:sz w:val="20"/>
          <w:szCs w:val="20"/>
          <w:lang w:eastAsia="ar-SA"/>
        </w:rPr>
        <w:t>kości 50,00 zł brutto</w:t>
      </w:r>
      <w:r w:rsidRPr="00FF1D95">
        <w:rPr>
          <w:rFonts w:ascii="Arial" w:eastAsia="Times New Roman" w:hAnsi="Arial" w:cs="Arial"/>
          <w:sz w:val="20"/>
          <w:szCs w:val="20"/>
          <w:lang w:eastAsia="ar-SA"/>
        </w:rPr>
        <w:t xml:space="preserve"> za każdy dzień opóźnienia w stosunku do terminu określonego w § 2 ust. 6.</w:t>
      </w:r>
    </w:p>
    <w:p w:rsidR="00C97FE9" w:rsidRPr="00A22256" w:rsidRDefault="00C97FE9" w:rsidP="00C97FE9">
      <w:pPr>
        <w:numPr>
          <w:ilvl w:val="0"/>
          <w:numId w:val="12"/>
        </w:numPr>
        <w:spacing w:after="0" w:line="360" w:lineRule="auto"/>
        <w:ind w:left="1134" w:hanging="49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F1D95">
        <w:rPr>
          <w:rFonts w:ascii="Arial" w:eastAsia="Times New Roman" w:hAnsi="Arial" w:cs="Arial"/>
          <w:sz w:val="20"/>
          <w:szCs w:val="20"/>
          <w:lang w:eastAsia="ar-SA"/>
        </w:rPr>
        <w:t>za brak zatrudnienia na podstawie umowy o pracę w rozumieniu przepisów ustawy z dnia 26 czerwca 1974 r.- Kodeks pracy pracowników wskazanych w wykazie, o którym mowa w § 2 ust. 1 w wysokości minimalnego wynagrodzenia za pracę, za każdego niezatrudnionego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 pracownika, za każdy miesiąc niezatrudnienia.</w:t>
      </w:r>
    </w:p>
    <w:p w:rsidR="00C97FE9" w:rsidRPr="00A22256" w:rsidRDefault="00C97FE9" w:rsidP="00C97FE9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Zamawiający może dochodzić odszkodowania uzupełniającego do wysokości rzeczywiście poniesionej szkody.</w:t>
      </w:r>
    </w:p>
    <w:p w:rsidR="00C97FE9" w:rsidRPr="00A22256" w:rsidRDefault="00C97FE9" w:rsidP="00C97FE9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Wykonawca wyraża zgodę na potrącenia przez Zamawiającego kar umownych z przedłożonej faktury. Kara umowna jest należna uprawnionej stronie niezależnie od tego czy doszło do powstania szkody.</w:t>
      </w:r>
    </w:p>
    <w:p w:rsidR="00C97FE9" w:rsidRPr="00A22256" w:rsidRDefault="00C97FE9" w:rsidP="00C97FE9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Ustanowione w niniejszym paragrafie odszkodowanie w formie kar pieniężnych oraz uregulowanie tych odszkodowań za niedopełnienie postanowień umowy nie zwalnia Wykonawcy ani jego Podwykonawców z wykonania zobowiązań wynikających z umowy.</w:t>
      </w: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:rsidR="00C97FE9" w:rsidRPr="00A22256" w:rsidRDefault="00C97FE9" w:rsidP="00C97FE9">
      <w:pPr>
        <w:numPr>
          <w:ilvl w:val="0"/>
          <w:numId w:val="1"/>
        </w:numPr>
        <w:suppressAutoHyphens/>
        <w:spacing w:after="0" w:line="360" w:lineRule="auto"/>
        <w:ind w:left="37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Zamawiającemu </w:t>
      </w:r>
      <w:r w:rsidRPr="0014571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…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miesięcznej gwarancji jakości oraz rękojmi za wady na wykonany przedmiot umowy, w tym użyte materiały, licząc od daty dokonania przez Strony protokolarnego odbioru końcowego przedmiotu umowy.</w:t>
      </w:r>
    </w:p>
    <w:p w:rsidR="00C97FE9" w:rsidRPr="0057535B" w:rsidRDefault="00C97FE9" w:rsidP="00C97FE9">
      <w:pPr>
        <w:numPr>
          <w:ilvl w:val="0"/>
          <w:numId w:val="1"/>
        </w:numPr>
        <w:suppressAutoHyphens/>
        <w:spacing w:after="0" w:line="360" w:lineRule="auto"/>
        <w:ind w:left="37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Wykonawca dostarczy Zamawiającemu dokument gwarancyjny określający minimum warunków gwarancji obejmującej wykonany przedmiot zamówienia w zakresie wskazanym w ustępie </w:t>
      </w:r>
      <w:r w:rsidRPr="0057535B">
        <w:rPr>
          <w:rFonts w:ascii="Arial" w:eastAsia="Times New Roman" w:hAnsi="Arial" w:cs="Arial"/>
          <w:sz w:val="20"/>
          <w:szCs w:val="20"/>
          <w:lang w:eastAsia="pl-PL"/>
        </w:rPr>
        <w:t>1 niniejszego paragrafu.</w:t>
      </w:r>
    </w:p>
    <w:p w:rsidR="00C97FE9" w:rsidRPr="0057535B" w:rsidRDefault="00C97FE9" w:rsidP="00C97FE9">
      <w:pPr>
        <w:numPr>
          <w:ilvl w:val="0"/>
          <w:numId w:val="1"/>
        </w:numPr>
        <w:suppressAutoHyphens/>
        <w:spacing w:after="0" w:line="360" w:lineRule="auto"/>
        <w:ind w:left="37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7535B">
        <w:rPr>
          <w:rFonts w:ascii="Arial" w:eastAsia="Times New Roman" w:hAnsi="Arial" w:cs="Arial"/>
          <w:sz w:val="20"/>
          <w:szCs w:val="20"/>
          <w:lang w:eastAsia="pl-PL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 robót.</w:t>
      </w:r>
    </w:p>
    <w:p w:rsidR="00C97FE9" w:rsidRPr="00A22256" w:rsidRDefault="00C97FE9" w:rsidP="00C97FE9">
      <w:pPr>
        <w:numPr>
          <w:ilvl w:val="0"/>
          <w:numId w:val="1"/>
        </w:numPr>
        <w:suppressAutoHyphens/>
        <w:spacing w:after="0" w:line="360" w:lineRule="auto"/>
        <w:ind w:left="37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Zamawiający ma prawo w każdym czasie wyznaczyć termin przeglądu w okresie rękojmi i gwarancji. W razie stwierdzenia wad, Zamawiający wyznacza Wykonawcy termin ich usunięcia. Wykonawca nie może odmówić usunięcia wad bez względu na wysokość związanych z tym kosztów.</w:t>
      </w:r>
    </w:p>
    <w:p w:rsidR="00C97FE9" w:rsidRPr="00A22256" w:rsidRDefault="00C97FE9" w:rsidP="00C97FE9">
      <w:pPr>
        <w:numPr>
          <w:ilvl w:val="0"/>
          <w:numId w:val="1"/>
        </w:numPr>
        <w:tabs>
          <w:tab w:val="left" w:pos="284"/>
        </w:tabs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przystąpi do usunięcia wad przedmiotu umowy </w:t>
      </w:r>
      <w:r w:rsidR="00320371">
        <w:rPr>
          <w:rFonts w:ascii="Arial" w:eastAsia="Times New Roman" w:hAnsi="Arial" w:cs="Arial"/>
          <w:sz w:val="20"/>
          <w:szCs w:val="20"/>
          <w:lang w:eastAsia="pl-PL"/>
        </w:rPr>
        <w:t>w terminie 14 dni od otrzymania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od  Zamawiającego zawiadomienia o wystąpieniu wad.</w:t>
      </w:r>
    </w:p>
    <w:p w:rsidR="00C97FE9" w:rsidRPr="00A22256" w:rsidRDefault="00C97FE9" w:rsidP="00C97FE9">
      <w:pPr>
        <w:numPr>
          <w:ilvl w:val="0"/>
          <w:numId w:val="1"/>
        </w:numPr>
        <w:tabs>
          <w:tab w:val="left" w:pos="284"/>
        </w:tabs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Jeżeli Wykonawca nie usunie wad w terminie 14 dni od daty wyznaczonej przez Zamawiającego na ich usuniecie, to Zamawiający może zlecić usunięcie wad stronie trzeciej na koszt Wykonawcy. W tym przypadku koszty usuwania wad będą pokrywane  w pierwszej kolejności z zatrzymanej kwoty będącej zabezpieczeniem należytego wykonania umowy.</w:t>
      </w:r>
    </w:p>
    <w:p w:rsidR="00C97FE9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0371" w:rsidRDefault="00320371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0371" w:rsidRDefault="00320371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0371" w:rsidRPr="00A22256" w:rsidRDefault="00320371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 13</w:t>
      </w:r>
    </w:p>
    <w:p w:rsidR="00C97FE9" w:rsidRPr="009A66C6" w:rsidRDefault="00C97FE9" w:rsidP="00C97F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A66C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Strony ustalają, że </w:t>
      </w:r>
      <w:r w:rsidRPr="009A66C6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cywilną za szkody na osobach trzecich lub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A66C6">
        <w:rPr>
          <w:rFonts w:ascii="Arial" w:eastAsia="Times New Roman" w:hAnsi="Arial" w:cs="Arial"/>
          <w:sz w:val="20"/>
          <w:szCs w:val="20"/>
          <w:lang w:eastAsia="pl-PL"/>
        </w:rPr>
        <w:t>w ich mieniu w związku z wykonywaniem lub zaniechaniem wykonania przedmiotu zamówienia od momentu zlecenia wykonania części robót przez Zamawiającego do czasu ich realizacji lub upływu okresu gwarancji.</w:t>
      </w:r>
    </w:p>
    <w:p w:rsidR="00C97FE9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5C6DB9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6DB9">
        <w:rPr>
          <w:rFonts w:ascii="Arial" w:eastAsia="Times New Roman" w:hAnsi="Arial" w:cs="Arial"/>
          <w:sz w:val="20"/>
          <w:szCs w:val="20"/>
          <w:lang w:eastAsia="pl-PL"/>
        </w:rPr>
        <w:t>§ 14</w:t>
      </w:r>
    </w:p>
    <w:p w:rsidR="00C97FE9" w:rsidRDefault="00C97FE9" w:rsidP="00C97FE9">
      <w:pPr>
        <w:tabs>
          <w:tab w:val="left" w:pos="284"/>
        </w:tabs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3D64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nie wyraża zgody na przeniesienie przez Wykonawcę wierzytelności wynikających z niniejszej umowy na rzecz osób trzecich.</w:t>
      </w:r>
    </w:p>
    <w:p w:rsidR="00C97FE9" w:rsidRPr="00FD59DD" w:rsidRDefault="00C97FE9" w:rsidP="00C97FE9">
      <w:pPr>
        <w:tabs>
          <w:tab w:val="left" w:pos="284"/>
        </w:tabs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tabs>
          <w:tab w:val="center" w:pos="4703"/>
          <w:tab w:val="left" w:pos="5400"/>
        </w:tabs>
        <w:suppressAutoHyphens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bCs/>
          <w:sz w:val="20"/>
          <w:szCs w:val="20"/>
          <w:lang w:eastAsia="pl-PL"/>
        </w:rPr>
        <w:t>§ 15</w:t>
      </w:r>
    </w:p>
    <w:p w:rsidR="00C97FE9" w:rsidRPr="00A22256" w:rsidRDefault="00C97FE9" w:rsidP="00C97FE9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59DD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. Zamawiającemu przysługuje prawo odstąpienia od umowy w przypadku: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istotnej zmiany okoliczności powodującej, że wykonanie umowy nie leży w interesie publicznym, czego nie można było przewidzieć w chwili zawarcia umowy, odstąpienie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od umowy w tym przypadku może nastąpić w terminie 30 dni od powzięcia wiadomości o powyższych okolicznościach, w takim przypadku Wykonawca może żądać jedynie wynagrodzenia należnego z tytułu wykonania części umowy,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Wykonawca nie rozpoczął realizacji przedmiotu umowy bez uzasadni</w:t>
      </w:r>
      <w:r>
        <w:rPr>
          <w:rFonts w:ascii="Arial" w:eastAsia="Times New Roman" w:hAnsi="Arial" w:cs="Arial"/>
          <w:sz w:val="20"/>
          <w:szCs w:val="20"/>
          <w:lang w:eastAsia="pl-PL"/>
        </w:rPr>
        <w:t>onych przyczyn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  w terminie określonym w § 2 ust. 1,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Wykonawca przerwał realizację robót i przerwa ta trwała dłużej niż 7 dni,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Wykonawca nienależycie realizuje roboty w szczególności w sposób niezgodny z umową, dokumentacją projektową, specyfikacjami technicznymi, zasadami wiedzy technicznej, wskazaniami Zamawiającego,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Wykonawca w terminie wyznaczonym przez Zamawiającego nie zastępuje podmiotu, z którego zdolności technicznych lub sytuacji ekonomicznej korz</w:t>
      </w:r>
      <w:r w:rsidR="00320371">
        <w:rPr>
          <w:rFonts w:ascii="Arial" w:eastAsia="Times New Roman" w:hAnsi="Arial" w:cs="Arial"/>
          <w:sz w:val="20"/>
          <w:szCs w:val="20"/>
          <w:lang w:eastAsia="pl-PL"/>
        </w:rPr>
        <w:t>ystał lub 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>nie zobowiązał się do osobistego wykonania odpowiedniej części zamówienia (jeżeli zajdą okoliczności wskazane w art. 22a ust. 6 ustawy Prawo zamówień publicznych),</w:t>
      </w:r>
    </w:p>
    <w:p w:rsidR="00C97FE9" w:rsidRPr="00A22256" w:rsidRDefault="00C97FE9" w:rsidP="00C97FE9">
      <w:pPr>
        <w:numPr>
          <w:ilvl w:val="0"/>
          <w:numId w:val="1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Wykonawca nie realizuje postanowień umownych określonych w </w:t>
      </w:r>
      <w:r w:rsidRPr="00A22256">
        <w:rPr>
          <w:rFonts w:ascii="Arial" w:eastAsia="Times New Roman" w:hAnsi="Arial" w:cs="Arial"/>
          <w:bCs/>
          <w:sz w:val="20"/>
          <w:szCs w:val="20"/>
          <w:lang w:eastAsia="pl-PL"/>
        </w:rPr>
        <w:t>§ 2 ust. 1 i 2.</w:t>
      </w:r>
    </w:p>
    <w:p w:rsidR="00C97FE9" w:rsidRPr="00FD59DD" w:rsidRDefault="00C97FE9" w:rsidP="00C97FE9">
      <w:pPr>
        <w:pStyle w:val="Akapitzlist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59DD">
        <w:rPr>
          <w:rFonts w:ascii="Arial" w:eastAsia="Times New Roman" w:hAnsi="Arial" w:cs="Arial"/>
          <w:sz w:val="20"/>
          <w:szCs w:val="20"/>
          <w:lang w:eastAsia="pl-PL"/>
        </w:rPr>
        <w:t xml:space="preserve">Z prawa odstąpienia od umowy Zamawiający może skorzystać w terminie do 14 dni od dnia w którym nastąpiło stwierdzenie naruszenia będącego przyczyną odstąpienia, za wyjątkiem zapisów </w:t>
      </w:r>
      <w:r w:rsidRPr="00FD59DD">
        <w:rPr>
          <w:rFonts w:ascii="Arial" w:eastAsia="Times New Roman" w:hAnsi="Arial" w:cs="Arial"/>
          <w:bCs/>
          <w:sz w:val="20"/>
          <w:szCs w:val="20"/>
          <w:lang w:eastAsia="pl-PL"/>
        </w:rPr>
        <w:t>§ 2 umowy</w:t>
      </w:r>
      <w:r w:rsidRPr="00FD59D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97FE9" w:rsidRPr="00FD59DD" w:rsidRDefault="00C97FE9" w:rsidP="00C97FE9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16</w:t>
      </w:r>
    </w:p>
    <w:p w:rsidR="00C97FE9" w:rsidRPr="00A22256" w:rsidRDefault="00C97FE9" w:rsidP="00C97FE9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i uzupełnienia niniejszej umowy wymagają formy pisemnej pod rygorem nieważności. </w:t>
      </w:r>
    </w:p>
    <w:p w:rsidR="00C97FE9" w:rsidRPr="00A22256" w:rsidRDefault="00C97FE9" w:rsidP="00C97FE9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Zgodnie z treścią art. 144 ust. 1 ustawy Prawo zamówień publicznych Zamawiający przewiduje możliwość dokonania zmian postanowień zawartej umowy.</w:t>
      </w:r>
    </w:p>
    <w:p w:rsidR="00C97FE9" w:rsidRPr="00A22256" w:rsidRDefault="00C97FE9" w:rsidP="00C97FE9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Zmianie podlegają także wszelkie nieistotne postanowienia w stosunku do treści oferty, w tym między innymi:</w:t>
      </w:r>
    </w:p>
    <w:p w:rsidR="00C97FE9" w:rsidRPr="00A22256" w:rsidRDefault="00C97FE9" w:rsidP="00C97FE9">
      <w:pPr>
        <w:numPr>
          <w:ilvl w:val="0"/>
          <w:numId w:val="6"/>
        </w:numPr>
        <w:tabs>
          <w:tab w:val="clear" w:pos="283"/>
          <w:tab w:val="left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1134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zmiana osób wyznaczonych do współpracy tj. przedstawicieli ze Strony Wykonawcy lub ze Strony Zamawiającego  - zmiana ta następuje poprzez pisemne zgłoszenie tego faktu drugiej Stronie i nie wymaga zawarcia aneksu do umowy;</w:t>
      </w:r>
    </w:p>
    <w:p w:rsidR="00C97FE9" w:rsidRPr="00A22256" w:rsidRDefault="00C97FE9" w:rsidP="00C97FE9">
      <w:pPr>
        <w:numPr>
          <w:ilvl w:val="0"/>
          <w:numId w:val="6"/>
        </w:numPr>
        <w:tabs>
          <w:tab w:val="clear" w:pos="283"/>
          <w:tab w:val="left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1134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zmiana danych związana z obsługą administracyjno-organizacyjną umowy, (danych teleadresowych Wykonawcy; Zamawiającego) - zmiana ta następuje poprzez pisemne zgłoszenie tego faktu drugiej Stronie i nie wymaga zawarcia aneksu do umowy.</w:t>
      </w:r>
    </w:p>
    <w:p w:rsidR="00C97FE9" w:rsidRPr="00A22256" w:rsidRDefault="00C97FE9" w:rsidP="00C97FE9">
      <w:pPr>
        <w:numPr>
          <w:ilvl w:val="0"/>
          <w:numId w:val="6"/>
        </w:numPr>
        <w:tabs>
          <w:tab w:val="clear" w:pos="283"/>
          <w:tab w:val="left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1134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 wystąpienia oczywistych omyłek pisarskich i rachunkowych w treści umowy.</w:t>
      </w:r>
    </w:p>
    <w:p w:rsidR="00C97FE9" w:rsidRPr="00A22256" w:rsidRDefault="00C97FE9" w:rsidP="00C97FE9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Strony dopuszczają zmianę postanowień niniejszej umowy w przypadku: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28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ustawowej zmiany przepisów o podatku VAT – zmianie ulega wynagrodzenie brutto,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wystąpienia wyjątkowo nieprzyjaznych warunków atmosferycznych uniemożliwiających realizację przedmiotu umowy </w:t>
      </w:r>
      <w:r w:rsidRPr="00A22256">
        <w:rPr>
          <w:rFonts w:ascii="Arial" w:eastAsia="Times New Roman" w:hAnsi="Arial" w:cs="Arial"/>
          <w:sz w:val="20"/>
          <w:szCs w:val="20"/>
          <w:lang w:eastAsia="zh-CN"/>
        </w:rPr>
        <w:t xml:space="preserve">zgodnie z obowiązującą technologią i zasadami współczesnej wiedzy technicznej, potwierdzonych przez osobę nadzorującą reprezentującą Zamawiającego 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– zmianie ulegnie termin realizacji przedmiotu umowy o czas wystąpienia wyjątkowo nieprzyjaznych warunków atmosferycznych,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wystąpienia siły wyższej rozumianej jako wydarzenie lub okoliczność wyjątkową, niezależną od Strony, której nie można było w racjonalny sposób uniknąć lub zaradzić – zmianie ulegnie termin realizacji przedmiotu umowy o czas występowania siły wyższej,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 xml:space="preserve">z przyczyn niezależnych od Wykonawcy robót, tj. kolizja z robotami prowadzonymi równolegle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związanymi z budową pomnika, </w:t>
      </w:r>
      <w:r w:rsidRPr="00A22256">
        <w:rPr>
          <w:rFonts w:ascii="Arial" w:eastAsia="Times New Roman" w:hAnsi="Arial" w:cs="Arial"/>
          <w:sz w:val="20"/>
          <w:szCs w:val="20"/>
          <w:lang w:eastAsia="ar-SA"/>
        </w:rPr>
        <w:t>uniemożliwiającymi prowadzenie robót – zmianie ulegnie termin realizacji przedmiotu umowy o czas występowania kolizji uniemożliwiających wykonanie robót objętych przedmiotem umowy.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w przypadku zmiany lub rezygnacji z podwykonawcy lub zmiany zakresu prac powierzonego podwykonawcy.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wywołanym przyczynami zewnętrznymi, które w sposób obiektywny uzasadniają potrzebę tej zmiany, nie powodującej zachwiania równowagi ekonomicznej pomiędzy Wykonawcą, a Zamawiającym.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zmiany technologii wykonania robót lub zmiany materiałów, jeżeli nowe rozwiązania będą korzystne dla zamawiającego, przy zachowaniu nie pogorszonych standardów jakościowych.</w:t>
      </w:r>
    </w:p>
    <w:p w:rsidR="00C97FE9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ar-SA"/>
        </w:rPr>
        <w:t>zmiany obowiązujących przepisów jeżeli konieczne będzie dostosowanie treści umowy do aktualnego stanu prawnego.</w:t>
      </w:r>
    </w:p>
    <w:p w:rsidR="00C97FE9" w:rsidRPr="00A22256" w:rsidRDefault="00C97FE9" w:rsidP="00C97FE9">
      <w:pPr>
        <w:numPr>
          <w:ilvl w:val="0"/>
          <w:numId w:val="13"/>
        </w:numPr>
        <w:tabs>
          <w:tab w:val="left" w:pos="142"/>
          <w:tab w:val="left" w:pos="426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 przyczyn niezależnych od Wykonawcy zmianie ulegnie termin realizacji przedmiotu umowy.</w:t>
      </w:r>
    </w:p>
    <w:p w:rsidR="00C97FE9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ind w:left="284" w:hanging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17</w:t>
      </w:r>
    </w:p>
    <w:p w:rsidR="00C97FE9" w:rsidRPr="00A22256" w:rsidRDefault="00C97FE9" w:rsidP="00C97FE9">
      <w:pPr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W  sprawach  nieuregulowanych  niniejszą  umową  stosuje  się  przepisy  kodeksu  cywilnego i innych obowiązujących aktów prawnych.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Wszelkie spory, które mogą powstać na tle realizacji niniejszej umowy będą rozwiązywane pomiędzy Stronami polubownie.</w:t>
      </w:r>
    </w:p>
    <w:p w:rsidR="00C97FE9" w:rsidRPr="00A22256" w:rsidRDefault="00C97FE9" w:rsidP="00C97FE9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A22256">
        <w:rPr>
          <w:rFonts w:ascii="Arial" w:eastAsia="Times New Roman" w:hAnsi="Arial" w:cs="Arial"/>
          <w:sz w:val="20"/>
          <w:szCs w:val="20"/>
          <w:lang w:eastAsia="pl-PL"/>
        </w:rPr>
        <w:tab/>
        <w:t>W  przypadku  nie  załatwienia  sporu  polubownie  spory  rozwiązywane  będą   przez  sąd właściwy miejscowo dla Zamawiającego.</w:t>
      </w: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§ 18</w:t>
      </w:r>
    </w:p>
    <w:p w:rsidR="00C97FE9" w:rsidRPr="00A22256" w:rsidRDefault="00C97FE9" w:rsidP="00C97FE9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sz w:val="20"/>
          <w:szCs w:val="20"/>
          <w:lang w:eastAsia="pl-PL"/>
        </w:rPr>
        <w:t>Umowę sporządzono w trzech jednobrzmiących egzemplarzach jeden dla Wykonawcy i dwa dla Zamawiającego.</w:t>
      </w:r>
    </w:p>
    <w:p w:rsidR="00C97FE9" w:rsidRPr="00A22256" w:rsidRDefault="00C97FE9" w:rsidP="00C97FE9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97FE9" w:rsidRPr="00A22256" w:rsidRDefault="00C97FE9" w:rsidP="00C97FE9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97FE9" w:rsidRPr="00A22256" w:rsidRDefault="00C97FE9" w:rsidP="00C97FE9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2225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                                                                         ZAMAWIAJĄCY:</w:t>
      </w:r>
    </w:p>
    <w:p w:rsidR="00C97FE9" w:rsidRPr="00A22256" w:rsidRDefault="00C97FE9" w:rsidP="00C97FE9">
      <w:pPr>
        <w:spacing w:after="0" w:line="360" w:lineRule="auto"/>
        <w:ind w:left="426" w:hanging="426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97FE9" w:rsidRPr="00A22256" w:rsidRDefault="00C97FE9" w:rsidP="00C97FE9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C97FE9" w:rsidRPr="00B87B53" w:rsidRDefault="00C97FE9" w:rsidP="00C97FE9">
      <w:p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16"/>
          <w:szCs w:val="20"/>
          <w:lang w:eastAsia="ar-SA"/>
        </w:rPr>
      </w:pPr>
      <w:r w:rsidRPr="00A22256">
        <w:rPr>
          <w:rFonts w:ascii="Arial" w:eastAsia="Times New Roman" w:hAnsi="Arial" w:cs="Arial"/>
          <w:sz w:val="16"/>
          <w:szCs w:val="20"/>
          <w:lang w:eastAsia="pl-PL"/>
        </w:rPr>
        <w:t>(*) w zależności od formy zabezpieczenia wniesionego przez Wykonawcę zamawiający dostosuje treść § 9</w:t>
      </w:r>
    </w:p>
    <w:p w:rsidR="00E90611" w:rsidRPr="006C5B9E" w:rsidRDefault="00E90611" w:rsidP="006C5B9E"/>
    <w:sectPr w:rsidR="00E90611" w:rsidRPr="006C5B9E" w:rsidSect="005F0111">
      <w:headerReference w:type="default" r:id="rId8"/>
      <w:footerReference w:type="default" r:id="rId9"/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4B" w:rsidRDefault="0048314B" w:rsidP="005F0111">
      <w:pPr>
        <w:spacing w:after="0" w:line="240" w:lineRule="auto"/>
      </w:pPr>
      <w:r>
        <w:separator/>
      </w:r>
    </w:p>
  </w:endnote>
  <w:endnote w:type="continuationSeparator" w:id="0">
    <w:p w:rsidR="0048314B" w:rsidRDefault="0048314B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2D" w:rsidRPr="002F0903" w:rsidRDefault="00940A2D" w:rsidP="00940A2D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415B46" wp14:editId="575749DF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940A2D" w:rsidRPr="00C97FE9" w:rsidRDefault="00940A2D" w:rsidP="00940A2D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  <w:p w:rsidR="00940A2D" w:rsidRDefault="00940A2D">
    <w:pPr>
      <w:pStyle w:val="Stopka"/>
      <w:jc w:val="right"/>
    </w:pPr>
    <w:sdt>
      <w:sdtPr>
        <w:id w:val="-138810105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0371">
          <w:rPr>
            <w:noProof/>
          </w:rPr>
          <w:t>1</w:t>
        </w:r>
        <w:r>
          <w:fldChar w:fldCharType="end"/>
        </w:r>
      </w:sdtContent>
    </w:sdt>
  </w:p>
  <w:p w:rsidR="005F0111" w:rsidRPr="00940A2D" w:rsidRDefault="005F0111" w:rsidP="00940A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4B" w:rsidRDefault="0048314B" w:rsidP="005F0111">
      <w:pPr>
        <w:spacing w:after="0" w:line="240" w:lineRule="auto"/>
      </w:pPr>
      <w:r>
        <w:separator/>
      </w:r>
    </w:p>
  </w:footnote>
  <w:footnote w:type="continuationSeparator" w:id="0">
    <w:p w:rsidR="0048314B" w:rsidRDefault="0048314B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194280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-145415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3255645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1752600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279400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8D137BF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7C61"/>
    <w:multiLevelType w:val="hybridMultilevel"/>
    <w:tmpl w:val="81484DD8"/>
    <w:lvl w:ilvl="0" w:tplc="C05068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">
    <w:nsid w:val="151E6298"/>
    <w:multiLevelType w:val="hybridMultilevel"/>
    <w:tmpl w:val="5830BF3E"/>
    <w:lvl w:ilvl="0" w:tplc="009A4D02">
      <w:start w:val="5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D5C1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D5B6FCB"/>
    <w:multiLevelType w:val="hybridMultilevel"/>
    <w:tmpl w:val="77F6A0E2"/>
    <w:lvl w:ilvl="0" w:tplc="7F20739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>
    <w:nsid w:val="1D93468A"/>
    <w:multiLevelType w:val="hybridMultilevel"/>
    <w:tmpl w:val="D272F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35F9E"/>
    <w:multiLevelType w:val="hybridMultilevel"/>
    <w:tmpl w:val="13EE0982"/>
    <w:lvl w:ilvl="0" w:tplc="3F9CC00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255AC"/>
    <w:multiLevelType w:val="hybridMultilevel"/>
    <w:tmpl w:val="F53A5566"/>
    <w:lvl w:ilvl="0" w:tplc="B8FE72B8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D007370"/>
    <w:multiLevelType w:val="hybridMultilevel"/>
    <w:tmpl w:val="DACA0266"/>
    <w:lvl w:ilvl="0" w:tplc="659A4950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D0E0C0C"/>
    <w:multiLevelType w:val="hybridMultilevel"/>
    <w:tmpl w:val="5E94B3CA"/>
    <w:lvl w:ilvl="0" w:tplc="E458B478">
      <w:start w:val="4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84545"/>
    <w:multiLevelType w:val="hybridMultilevel"/>
    <w:tmpl w:val="A3EE725A"/>
    <w:lvl w:ilvl="0" w:tplc="5D724D6E">
      <w:start w:val="7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D7F86"/>
    <w:multiLevelType w:val="hybridMultilevel"/>
    <w:tmpl w:val="A61036FE"/>
    <w:lvl w:ilvl="0" w:tplc="A53A1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E5890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B2D41"/>
    <w:multiLevelType w:val="hybridMultilevel"/>
    <w:tmpl w:val="2B3CE78E"/>
    <w:lvl w:ilvl="0" w:tplc="C492C0FC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F0213B3"/>
    <w:multiLevelType w:val="hybridMultilevel"/>
    <w:tmpl w:val="777C5C4C"/>
    <w:lvl w:ilvl="0" w:tplc="585C4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15CE2"/>
    <w:multiLevelType w:val="hybridMultilevel"/>
    <w:tmpl w:val="2BEEAB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5431A1F"/>
    <w:multiLevelType w:val="hybridMultilevel"/>
    <w:tmpl w:val="36C8E72C"/>
    <w:lvl w:ilvl="0" w:tplc="1172B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8149F"/>
    <w:multiLevelType w:val="hybridMultilevel"/>
    <w:tmpl w:val="280EF614"/>
    <w:lvl w:ilvl="0" w:tplc="EE48E7F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32AAD"/>
    <w:multiLevelType w:val="multilevel"/>
    <w:tmpl w:val="5920B05E"/>
    <w:name w:val="WW8Num32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7">
    <w:nsid w:val="75C011CC"/>
    <w:multiLevelType w:val="hybridMultilevel"/>
    <w:tmpl w:val="38EE8C94"/>
    <w:lvl w:ilvl="0" w:tplc="6D8C28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E7C2E"/>
    <w:multiLevelType w:val="hybridMultilevel"/>
    <w:tmpl w:val="D7FC780E"/>
    <w:lvl w:ilvl="0" w:tplc="44062852">
      <w:start w:val="3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2"/>
  </w:num>
  <w:num w:numId="5">
    <w:abstractNumId w:val="5"/>
  </w:num>
  <w:num w:numId="6">
    <w:abstractNumId w:val="16"/>
  </w:num>
  <w:num w:numId="7">
    <w:abstractNumId w:val="17"/>
  </w:num>
  <w:num w:numId="8">
    <w:abstractNumId w:val="7"/>
  </w:num>
  <w:num w:numId="9">
    <w:abstractNumId w:val="18"/>
  </w:num>
  <w:num w:numId="10">
    <w:abstractNumId w:val="8"/>
  </w:num>
  <w:num w:numId="11">
    <w:abstractNumId w:val="1"/>
  </w:num>
  <w:num w:numId="12">
    <w:abstractNumId w:val="9"/>
  </w:num>
  <w:num w:numId="13">
    <w:abstractNumId w:val="3"/>
  </w:num>
  <w:num w:numId="14">
    <w:abstractNumId w:val="15"/>
  </w:num>
  <w:num w:numId="15">
    <w:abstractNumId w:val="14"/>
  </w:num>
  <w:num w:numId="16">
    <w:abstractNumId w:val="13"/>
  </w:num>
  <w:num w:numId="17">
    <w:abstractNumId w:val="4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92C5B"/>
    <w:rsid w:val="00194280"/>
    <w:rsid w:val="002350A2"/>
    <w:rsid w:val="00320371"/>
    <w:rsid w:val="00371A9A"/>
    <w:rsid w:val="0048314B"/>
    <w:rsid w:val="00594F9D"/>
    <w:rsid w:val="005F0111"/>
    <w:rsid w:val="00687D0D"/>
    <w:rsid w:val="006C5B9E"/>
    <w:rsid w:val="00940A2D"/>
    <w:rsid w:val="00A211D1"/>
    <w:rsid w:val="00B50BB5"/>
    <w:rsid w:val="00C941C0"/>
    <w:rsid w:val="00C97FE9"/>
    <w:rsid w:val="00DF550E"/>
    <w:rsid w:val="00E15095"/>
    <w:rsid w:val="00E8388E"/>
    <w:rsid w:val="00E90611"/>
    <w:rsid w:val="00F60963"/>
    <w:rsid w:val="00FA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97FE9"/>
    <w:pPr>
      <w:ind w:left="720"/>
      <w:contextualSpacing/>
    </w:pPr>
    <w:rPr>
      <w:rFonts w:eastAsia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FE9"/>
    <w:pPr>
      <w:spacing w:line="240" w:lineRule="auto"/>
    </w:pPr>
    <w:rPr>
      <w:rFonts w:eastAsia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FE9"/>
    <w:rPr>
      <w:rFonts w:eastAsia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FE9"/>
    <w:rPr>
      <w:rFonts w:eastAsiaTheme="minorEastAs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FE9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97FE9"/>
    <w:pPr>
      <w:ind w:left="720"/>
      <w:contextualSpacing/>
    </w:pPr>
    <w:rPr>
      <w:rFonts w:eastAsiaTheme="minorHAns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FE9"/>
    <w:pPr>
      <w:spacing w:line="240" w:lineRule="auto"/>
    </w:pPr>
    <w:rPr>
      <w:rFonts w:eastAsia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FE9"/>
    <w:rPr>
      <w:rFonts w:eastAsia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FE9"/>
    <w:rPr>
      <w:rFonts w:eastAsiaTheme="minorEastAs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FE9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4398</Words>
  <Characters>26388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9</cp:revision>
  <cp:lastPrinted>2019-04-11T11:44:00Z</cp:lastPrinted>
  <dcterms:created xsi:type="dcterms:W3CDTF">2017-08-09T12:43:00Z</dcterms:created>
  <dcterms:modified xsi:type="dcterms:W3CDTF">2019-04-16T12:49:00Z</dcterms:modified>
</cp:coreProperties>
</file>